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F05" w:rsidRDefault="00DC2F05" w:rsidP="0074497E">
      <w:pPr>
        <w:jc w:val="center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28509" cy="7705725"/>
            <wp:effectExtent l="0" t="0" r="5715" b="0"/>
            <wp:docPr id="1" name="Рисунок 1" descr="C:\Users\admin\Downloads\2023-10-11_14-13-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2023-10-11_14-13-5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859" cy="7720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F05" w:rsidRDefault="00DC2F05" w:rsidP="0074497E">
      <w:pPr>
        <w:jc w:val="center"/>
        <w:rPr>
          <w:rFonts w:ascii="Times New Roman" w:hAnsi="Times New Roman"/>
          <w:b/>
          <w:sz w:val="24"/>
          <w:szCs w:val="24"/>
        </w:rPr>
      </w:pPr>
    </w:p>
    <w:p w:rsidR="00DC2F05" w:rsidRDefault="00DC2F05" w:rsidP="0074497E">
      <w:pPr>
        <w:jc w:val="center"/>
        <w:rPr>
          <w:rFonts w:ascii="Times New Roman" w:hAnsi="Times New Roman"/>
          <w:b/>
          <w:sz w:val="24"/>
          <w:szCs w:val="24"/>
        </w:rPr>
      </w:pPr>
    </w:p>
    <w:p w:rsidR="00DC2F05" w:rsidRDefault="00DC2F05" w:rsidP="0074497E">
      <w:pPr>
        <w:jc w:val="center"/>
        <w:rPr>
          <w:rFonts w:ascii="Times New Roman" w:hAnsi="Times New Roman"/>
          <w:b/>
          <w:sz w:val="24"/>
          <w:szCs w:val="24"/>
        </w:rPr>
      </w:pPr>
    </w:p>
    <w:p w:rsidR="00DC2F05" w:rsidRDefault="00DC2F05" w:rsidP="0074497E">
      <w:pPr>
        <w:jc w:val="center"/>
        <w:rPr>
          <w:rFonts w:ascii="Times New Roman" w:hAnsi="Times New Roman"/>
          <w:b/>
          <w:sz w:val="24"/>
          <w:szCs w:val="24"/>
        </w:rPr>
      </w:pPr>
    </w:p>
    <w:p w:rsidR="0074497E" w:rsidRPr="00DC2F05" w:rsidRDefault="0074497E" w:rsidP="0074497E">
      <w:pPr>
        <w:jc w:val="center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tbl>
      <w:tblPr>
        <w:tblpPr w:leftFromText="180" w:rightFromText="180" w:vertAnchor="text" w:horzAnchor="margin" w:tblpXSpec="center" w:tblpY="286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8505"/>
        <w:gridCol w:w="957"/>
      </w:tblGrid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tabs>
                <w:tab w:val="left" w:pos="4633"/>
              </w:tabs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Информационная карта Программы</w:t>
            </w: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74497E" w:rsidRPr="00DC2F05" w:rsidRDefault="0074497E" w:rsidP="0074497E">
            <w:pPr>
              <w:pStyle w:val="a5"/>
              <w:tabs>
                <w:tab w:val="center" w:pos="4569"/>
              </w:tabs>
              <w:spacing w:before="0" w:beforeAutospacing="0" w:after="0" w:afterAutospacing="0" w:line="360" w:lineRule="auto"/>
              <w:rPr>
                <w:b/>
              </w:rPr>
            </w:pPr>
          </w:p>
        </w:tc>
        <w:tc>
          <w:tcPr>
            <w:tcW w:w="957" w:type="dxa"/>
          </w:tcPr>
          <w:p w:rsidR="0074497E" w:rsidRPr="00DC2F05" w:rsidRDefault="0074497E" w:rsidP="0074497E">
            <w:pPr>
              <w:pStyle w:val="a5"/>
              <w:tabs>
                <w:tab w:val="center" w:pos="4569"/>
              </w:tabs>
              <w:spacing w:before="0" w:beforeAutospacing="0" w:after="0" w:afterAutospacing="0" w:line="360" w:lineRule="auto"/>
              <w:jc w:val="center"/>
            </w:pPr>
            <w:r w:rsidRPr="00DC2F05">
              <w:t>3</w:t>
            </w: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tabs>
                <w:tab w:val="left" w:pos="4633"/>
              </w:tabs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Нормативно-правовое основание программы</w:t>
            </w:r>
          </w:p>
        </w:tc>
        <w:tc>
          <w:tcPr>
            <w:tcW w:w="957" w:type="dxa"/>
          </w:tcPr>
          <w:p w:rsidR="0074497E" w:rsidRPr="00DC2F05" w:rsidRDefault="0074497E" w:rsidP="0074497E">
            <w:pPr>
              <w:pStyle w:val="a5"/>
              <w:tabs>
                <w:tab w:val="center" w:pos="4569"/>
              </w:tabs>
              <w:spacing w:before="0" w:beforeAutospacing="0" w:after="0" w:afterAutospacing="0" w:line="360" w:lineRule="auto"/>
              <w:jc w:val="center"/>
            </w:pPr>
            <w:r w:rsidRPr="00DC2F05">
              <w:t>4</w:t>
            </w: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pStyle w:val="a5"/>
              <w:tabs>
                <w:tab w:val="center" w:pos="4569"/>
              </w:tabs>
              <w:spacing w:before="0" w:beforeAutospacing="0" w:after="0" w:afterAutospacing="0" w:line="360" w:lineRule="auto"/>
              <w:rPr>
                <w:b/>
              </w:rPr>
            </w:pPr>
            <w:r w:rsidRPr="00DC2F05">
              <w:rPr>
                <w:b/>
              </w:rPr>
              <w:t>ЦЕЛЕВОЙ РАЗДЕЛ</w:t>
            </w:r>
            <w:r w:rsidRPr="00DC2F05">
              <w:rPr>
                <w:b/>
              </w:rPr>
              <w:tab/>
            </w:r>
          </w:p>
        </w:tc>
        <w:tc>
          <w:tcPr>
            <w:tcW w:w="957" w:type="dxa"/>
          </w:tcPr>
          <w:p w:rsidR="0074497E" w:rsidRPr="00DC2F05" w:rsidRDefault="0074497E" w:rsidP="0074497E">
            <w:pPr>
              <w:pStyle w:val="a5"/>
              <w:tabs>
                <w:tab w:val="center" w:pos="4569"/>
              </w:tabs>
              <w:spacing w:before="0" w:beforeAutospacing="0" w:after="0" w:afterAutospacing="0" w:line="360" w:lineRule="auto"/>
              <w:jc w:val="center"/>
            </w:pP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pStyle w:val="a5"/>
              <w:spacing w:before="0" w:beforeAutospacing="0" w:after="0" w:afterAutospacing="0" w:line="360" w:lineRule="auto"/>
              <w:jc w:val="both"/>
            </w:pPr>
            <w:r w:rsidRPr="00DC2F05">
              <w:t>Пояснительная записка</w:t>
            </w:r>
          </w:p>
        </w:tc>
        <w:tc>
          <w:tcPr>
            <w:tcW w:w="957" w:type="dxa"/>
          </w:tcPr>
          <w:p w:rsidR="0074497E" w:rsidRPr="00DC2F05" w:rsidRDefault="0074497E" w:rsidP="0074497E">
            <w:pPr>
              <w:pStyle w:val="a5"/>
              <w:tabs>
                <w:tab w:val="center" w:pos="4569"/>
              </w:tabs>
              <w:spacing w:before="0" w:beforeAutospacing="0" w:after="0" w:afterAutospacing="0" w:line="360" w:lineRule="auto"/>
              <w:jc w:val="center"/>
            </w:pPr>
            <w:r w:rsidRPr="00DC2F05">
              <w:t>5</w:t>
            </w: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Cs/>
                <w:sz w:val="24"/>
                <w:szCs w:val="24"/>
              </w:rPr>
              <w:t>1.1.2.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pStyle w:val="a7"/>
              <w:spacing w:line="36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C2F05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Цели и задачи реализации </w:t>
            </w:r>
            <w:r w:rsidRPr="00DC2F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Программы </w:t>
            </w:r>
          </w:p>
        </w:tc>
        <w:tc>
          <w:tcPr>
            <w:tcW w:w="957" w:type="dxa"/>
          </w:tcPr>
          <w:p w:rsidR="0074497E" w:rsidRPr="00DC2F05" w:rsidRDefault="0074497E" w:rsidP="0074497E">
            <w:pPr>
              <w:pStyle w:val="a5"/>
              <w:spacing w:before="0" w:beforeAutospacing="0" w:after="0" w:afterAutospacing="0" w:line="360" w:lineRule="auto"/>
              <w:jc w:val="center"/>
            </w:pPr>
            <w:r w:rsidRPr="00DC2F05">
              <w:t>5</w:t>
            </w: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1.2.2.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Принципы и подходы к формированию Программы</w:t>
            </w:r>
          </w:p>
        </w:tc>
        <w:tc>
          <w:tcPr>
            <w:tcW w:w="957" w:type="dxa"/>
          </w:tcPr>
          <w:p w:rsidR="0074497E" w:rsidRPr="00DC2F05" w:rsidRDefault="0074497E" w:rsidP="0074497E">
            <w:pPr>
              <w:pStyle w:val="a7"/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DC2F05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7</w:t>
            </w: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1.2.3.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pStyle w:val="a5"/>
              <w:spacing w:before="0" w:beforeAutospacing="0" w:after="0" w:afterAutospacing="0" w:line="360" w:lineRule="auto"/>
              <w:jc w:val="both"/>
            </w:pPr>
            <w:r w:rsidRPr="00DC2F05">
              <w:t>Значимые для разработки и реализации Программы характеристики</w:t>
            </w:r>
          </w:p>
        </w:tc>
        <w:tc>
          <w:tcPr>
            <w:tcW w:w="957" w:type="dxa"/>
          </w:tcPr>
          <w:p w:rsidR="0074497E" w:rsidRPr="00DC2F05" w:rsidRDefault="0074497E" w:rsidP="0074497E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Ожидаемые  результаты   Программы</w:t>
            </w:r>
          </w:p>
        </w:tc>
        <w:tc>
          <w:tcPr>
            <w:tcW w:w="957" w:type="dxa"/>
          </w:tcPr>
          <w:p w:rsidR="0074497E" w:rsidRPr="00DC2F05" w:rsidRDefault="0074497E" w:rsidP="0074497E">
            <w:pPr>
              <w:pStyle w:val="a5"/>
              <w:spacing w:before="0" w:beforeAutospacing="0" w:after="0" w:afterAutospacing="0" w:line="360" w:lineRule="auto"/>
              <w:jc w:val="center"/>
            </w:pPr>
            <w:r w:rsidRPr="00DC2F05">
              <w:t>8</w:t>
            </w: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tabs>
                <w:tab w:val="left" w:pos="4726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СОДЕРЖАТЕЛЬНЫЙ РАЗДЕЛ</w:t>
            </w:r>
          </w:p>
        </w:tc>
        <w:tc>
          <w:tcPr>
            <w:tcW w:w="957" w:type="dxa"/>
          </w:tcPr>
          <w:p w:rsidR="0074497E" w:rsidRPr="00DC2F05" w:rsidRDefault="0074497E" w:rsidP="0074497E">
            <w:pPr>
              <w:tabs>
                <w:tab w:val="left" w:pos="4726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Описание образовательной деятельности</w:t>
            </w:r>
          </w:p>
        </w:tc>
        <w:tc>
          <w:tcPr>
            <w:tcW w:w="957" w:type="dxa"/>
          </w:tcPr>
          <w:p w:rsidR="0074497E" w:rsidRPr="00DC2F05" w:rsidRDefault="0074497E" w:rsidP="0074497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Описание вариативных форм, способов, методов и средств реализации Программы, с учетом возрастных и индивидуальных особенностей воспитанников, специфики их образовательных потребностей и интересов</w:t>
            </w:r>
          </w:p>
        </w:tc>
        <w:tc>
          <w:tcPr>
            <w:tcW w:w="957" w:type="dxa"/>
          </w:tcPr>
          <w:p w:rsidR="0074497E" w:rsidRPr="00DC2F05" w:rsidRDefault="00497123" w:rsidP="0074497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74497E" w:rsidRPr="00DC2F05" w:rsidTr="000566E1">
        <w:trPr>
          <w:trHeight w:val="870"/>
        </w:trPr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Особенности взаимодействия педагогического коллектива с семьями воспитанников</w:t>
            </w:r>
          </w:p>
        </w:tc>
        <w:tc>
          <w:tcPr>
            <w:tcW w:w="957" w:type="dxa"/>
          </w:tcPr>
          <w:p w:rsidR="0074497E" w:rsidRPr="00DC2F05" w:rsidRDefault="00AF11DF" w:rsidP="0074497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74497E" w:rsidRPr="00DC2F05" w:rsidTr="000566E1">
        <w:trPr>
          <w:trHeight w:val="901"/>
        </w:trPr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III.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ДОЛЖНОСТНЫЕ ОБЯЗАННОСТИ. КВАЛИФИКАЦИОННЫЕ ТРЕБОВАНИЯ</w:t>
            </w:r>
          </w:p>
        </w:tc>
        <w:tc>
          <w:tcPr>
            <w:tcW w:w="957" w:type="dxa"/>
          </w:tcPr>
          <w:p w:rsidR="0074497E" w:rsidRPr="00DC2F05" w:rsidRDefault="0074497E" w:rsidP="0074497E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4497E" w:rsidRPr="00DC2F05" w:rsidTr="000566E1">
        <w:trPr>
          <w:trHeight w:val="703"/>
        </w:trPr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DC2F05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Должностные обязанности. Квалификационные требования педагога дополнительного образования</w:t>
            </w:r>
          </w:p>
        </w:tc>
        <w:tc>
          <w:tcPr>
            <w:tcW w:w="957" w:type="dxa"/>
          </w:tcPr>
          <w:p w:rsidR="0074497E" w:rsidRPr="00DC2F05" w:rsidRDefault="00AF11DF" w:rsidP="0074497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Кадровое обеспечение.</w:t>
            </w:r>
          </w:p>
        </w:tc>
        <w:tc>
          <w:tcPr>
            <w:tcW w:w="957" w:type="dxa"/>
          </w:tcPr>
          <w:p w:rsidR="0074497E" w:rsidRPr="00DC2F05" w:rsidRDefault="00497123" w:rsidP="0074497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74497E" w:rsidRPr="00DC2F05" w:rsidTr="000566E1">
        <w:trPr>
          <w:trHeight w:val="202"/>
        </w:trPr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widowControl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ОРГАНИЗАЦИОННЫЙ РАЗДЕЛ</w:t>
            </w:r>
          </w:p>
        </w:tc>
        <w:tc>
          <w:tcPr>
            <w:tcW w:w="957" w:type="dxa"/>
          </w:tcPr>
          <w:p w:rsidR="0074497E" w:rsidRPr="00DC2F05" w:rsidRDefault="0074497E" w:rsidP="0074497E">
            <w:pPr>
              <w:widowControl w:val="0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Описание материально-технического обеспечения Программы</w:t>
            </w:r>
          </w:p>
        </w:tc>
        <w:tc>
          <w:tcPr>
            <w:tcW w:w="957" w:type="dxa"/>
          </w:tcPr>
          <w:p w:rsidR="0074497E" w:rsidRPr="00DC2F05" w:rsidRDefault="0019294E" w:rsidP="0074497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74497E" w:rsidRPr="00DC2F05" w:rsidTr="000566E1">
        <w:tc>
          <w:tcPr>
            <w:tcW w:w="852" w:type="dxa"/>
            <w:shd w:val="clear" w:color="auto" w:fill="auto"/>
          </w:tcPr>
          <w:p w:rsidR="0074497E" w:rsidRPr="00DC2F05" w:rsidRDefault="0074497E" w:rsidP="0074497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</w:tcPr>
          <w:p w:rsidR="0074497E" w:rsidRPr="00DC2F05" w:rsidRDefault="0074497E" w:rsidP="0074497E">
            <w:pPr>
              <w:widowControl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 xml:space="preserve">СПИСОК ИСПОЛЬЗУЕМОЙ ЛИТЕРАТУРЫ </w:t>
            </w:r>
          </w:p>
        </w:tc>
        <w:tc>
          <w:tcPr>
            <w:tcW w:w="957" w:type="dxa"/>
          </w:tcPr>
          <w:p w:rsidR="0074497E" w:rsidRPr="00DC2F05" w:rsidRDefault="0019294E" w:rsidP="0074497E">
            <w:pPr>
              <w:widowControl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</w:tbl>
    <w:p w:rsidR="0074497E" w:rsidRPr="00DC2F05" w:rsidRDefault="0074497E" w:rsidP="0074497E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lastRenderedPageBreak/>
        <w:t>Информационная карта Программы</w:t>
      </w:r>
    </w:p>
    <w:tbl>
      <w:tblPr>
        <w:tblStyle w:val="aa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480"/>
        <w:gridCol w:w="7091"/>
      </w:tblGrid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Полное наименование</w:t>
            </w:r>
          </w:p>
        </w:tc>
        <w:tc>
          <w:tcPr>
            <w:tcW w:w="8044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«Адаптированная общеобразовательная программа «Танцевальный бум»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Публичное наименование</w:t>
            </w:r>
          </w:p>
        </w:tc>
        <w:tc>
          <w:tcPr>
            <w:tcW w:w="8044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«Танцевальный бум»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8044" w:type="dxa"/>
          </w:tcPr>
          <w:p w:rsidR="0074497E" w:rsidRPr="00DC2F05" w:rsidRDefault="006D690A" w:rsidP="006D690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Танцы является составной частью физического воспитания детей и представляют собой систему физических упражнений, построенную на основе связи движений с музыкой.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Форма обучения</w:t>
            </w:r>
          </w:p>
        </w:tc>
        <w:tc>
          <w:tcPr>
            <w:tcW w:w="8044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Продолжительность</w:t>
            </w:r>
          </w:p>
        </w:tc>
        <w:tc>
          <w:tcPr>
            <w:tcW w:w="8044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Возрастные ограничения</w:t>
            </w:r>
          </w:p>
        </w:tc>
        <w:tc>
          <w:tcPr>
            <w:tcW w:w="8044" w:type="dxa"/>
          </w:tcPr>
          <w:p w:rsidR="0074497E" w:rsidRPr="00DC2F05" w:rsidRDefault="006D690A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8-11</w:t>
            </w:r>
            <w:r w:rsidR="0074497E" w:rsidRPr="00DC2F05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Размер группы</w:t>
            </w:r>
          </w:p>
        </w:tc>
        <w:tc>
          <w:tcPr>
            <w:tcW w:w="8044" w:type="dxa"/>
          </w:tcPr>
          <w:p w:rsidR="0074497E" w:rsidRPr="00DC2F05" w:rsidRDefault="006B7DF1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8 до 11</w:t>
            </w:r>
            <w:bookmarkStart w:id="0" w:name="_GoBack"/>
            <w:bookmarkEnd w:id="0"/>
            <w:r w:rsidR="0074497E" w:rsidRPr="00DC2F05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ОВЗ</w:t>
            </w:r>
          </w:p>
        </w:tc>
        <w:tc>
          <w:tcPr>
            <w:tcW w:w="8044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Заболевание</w:t>
            </w:r>
          </w:p>
        </w:tc>
        <w:tc>
          <w:tcPr>
            <w:tcW w:w="8044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Слабовидящие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Адрес проведения</w:t>
            </w:r>
          </w:p>
        </w:tc>
        <w:tc>
          <w:tcPr>
            <w:tcW w:w="8044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423825, Республика Татарстан, </w:t>
            </w:r>
            <w:proofErr w:type="spellStart"/>
            <w:r w:rsidRPr="00DC2F05">
              <w:rPr>
                <w:rFonts w:ascii="Times New Roman" w:hAnsi="Times New Roman"/>
                <w:sz w:val="24"/>
                <w:szCs w:val="24"/>
              </w:rPr>
              <w:t>г.Набережные</w:t>
            </w:r>
            <w:proofErr w:type="spellEnd"/>
            <w:r w:rsidRPr="00DC2F05">
              <w:rPr>
                <w:rFonts w:ascii="Times New Roman" w:hAnsi="Times New Roman"/>
                <w:sz w:val="24"/>
                <w:szCs w:val="24"/>
              </w:rPr>
              <w:t xml:space="preserve"> Челны, проспект Чулман, дом 104 (48/08)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</w:tc>
        <w:tc>
          <w:tcPr>
            <w:tcW w:w="8044" w:type="dxa"/>
          </w:tcPr>
          <w:p w:rsidR="0074497E" w:rsidRPr="00DC2F05" w:rsidRDefault="006D690A" w:rsidP="006D690A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Развитие артистичности, внутренней свободы, раскрытие творческого потенциала ребенка средствами музыкально-ритмических и танцевальных движений.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Ожидаемые результаты</w:t>
            </w:r>
          </w:p>
        </w:tc>
        <w:tc>
          <w:tcPr>
            <w:tcW w:w="8044" w:type="dxa"/>
          </w:tcPr>
          <w:p w:rsidR="006D690A" w:rsidRPr="00DC2F05" w:rsidRDefault="00C121D7" w:rsidP="006D690A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З</w:t>
            </w:r>
            <w:r w:rsidR="006D690A" w:rsidRPr="00DC2F05">
              <w:rPr>
                <w:rFonts w:ascii="Times New Roman" w:hAnsi="Times New Roman"/>
                <w:sz w:val="24"/>
                <w:szCs w:val="24"/>
              </w:rPr>
              <w:t>нать:</w:t>
            </w:r>
          </w:p>
          <w:p w:rsidR="006D690A" w:rsidRPr="00DC2F05" w:rsidRDefault="006D690A" w:rsidP="006D690A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- позиции рук и ног</w:t>
            </w:r>
          </w:p>
          <w:p w:rsidR="006D690A" w:rsidRPr="00DC2F05" w:rsidRDefault="006D690A" w:rsidP="006D690A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- названия танцевальных движений</w:t>
            </w:r>
          </w:p>
          <w:p w:rsidR="006D690A" w:rsidRPr="00DC2F05" w:rsidRDefault="006D690A" w:rsidP="006D690A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-первичные сведения об искусстве хореографии</w:t>
            </w:r>
          </w:p>
          <w:p w:rsidR="006D690A" w:rsidRPr="00DC2F05" w:rsidRDefault="006D690A" w:rsidP="006D690A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Уметь:</w:t>
            </w:r>
          </w:p>
          <w:p w:rsidR="006D690A" w:rsidRPr="00DC2F05" w:rsidRDefault="006D690A" w:rsidP="006D690A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- грамотно исполнять танцевальные движения</w:t>
            </w:r>
          </w:p>
          <w:p w:rsidR="006D690A" w:rsidRPr="00DC2F05" w:rsidRDefault="006D690A" w:rsidP="006D690A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- определять темп, ритм, характер музыки</w:t>
            </w:r>
          </w:p>
          <w:p w:rsidR="006D690A" w:rsidRPr="00DC2F05" w:rsidRDefault="006D690A" w:rsidP="006D690A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- вступать и заканчивать танцевальные движения во время, не </w:t>
            </w:r>
            <w:proofErr w:type="gramStart"/>
            <w:r w:rsidRPr="00DC2F05">
              <w:rPr>
                <w:rFonts w:ascii="Times New Roman" w:hAnsi="Times New Roman"/>
                <w:sz w:val="24"/>
                <w:szCs w:val="24"/>
              </w:rPr>
              <w:t>опаздывая  и</w:t>
            </w:r>
            <w:proofErr w:type="gramEnd"/>
            <w:r w:rsidRPr="00DC2F05">
              <w:rPr>
                <w:rFonts w:ascii="Times New Roman" w:hAnsi="Times New Roman"/>
                <w:sz w:val="24"/>
                <w:szCs w:val="24"/>
              </w:rPr>
              <w:t xml:space="preserve"> не опережая музыку</w:t>
            </w:r>
          </w:p>
          <w:p w:rsidR="006D690A" w:rsidRPr="00DC2F05" w:rsidRDefault="006D690A" w:rsidP="006D690A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- исполнять танец артистично и выразительно</w:t>
            </w:r>
          </w:p>
          <w:p w:rsidR="006D690A" w:rsidRPr="00DC2F05" w:rsidRDefault="006D690A" w:rsidP="006D690A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- координировать движения рук, ног, корпуса</w:t>
            </w:r>
          </w:p>
          <w:p w:rsidR="0074497E" w:rsidRPr="00DC2F05" w:rsidRDefault="006D690A" w:rsidP="006D690A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- ориентироваться в пространстве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Особые условия</w:t>
            </w:r>
          </w:p>
        </w:tc>
        <w:tc>
          <w:tcPr>
            <w:tcW w:w="8044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Программа разработана для слабовидящих учащихся</w:t>
            </w:r>
          </w:p>
        </w:tc>
      </w:tr>
      <w:tr w:rsidR="0074497E" w:rsidRPr="00DC2F05" w:rsidTr="001A440D">
        <w:tc>
          <w:tcPr>
            <w:tcW w:w="2518" w:type="dxa"/>
          </w:tcPr>
          <w:p w:rsidR="0074497E" w:rsidRPr="00DC2F05" w:rsidRDefault="0074497E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  <w:tc>
          <w:tcPr>
            <w:tcW w:w="8044" w:type="dxa"/>
          </w:tcPr>
          <w:p w:rsidR="00C121D7" w:rsidRPr="00DC2F05" w:rsidRDefault="00C121D7" w:rsidP="00C121D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C2F05">
              <w:rPr>
                <w:rFonts w:ascii="Times New Roman" w:hAnsi="Times New Roman"/>
                <w:sz w:val="24"/>
                <w:szCs w:val="24"/>
              </w:rPr>
              <w:t>Атыпова</w:t>
            </w:r>
            <w:proofErr w:type="spellEnd"/>
            <w:r w:rsidRPr="00DC2F05">
              <w:rPr>
                <w:rFonts w:ascii="Times New Roman" w:hAnsi="Times New Roman"/>
                <w:sz w:val="24"/>
                <w:szCs w:val="24"/>
              </w:rPr>
              <w:t xml:space="preserve"> Ландыш Викторовна</w:t>
            </w:r>
          </w:p>
          <w:p w:rsidR="00C121D7" w:rsidRPr="00DC2F05" w:rsidRDefault="00C121D7" w:rsidP="00C121D7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Образование: высшее, педагогическое:</w:t>
            </w:r>
          </w:p>
          <w:p w:rsidR="00C121D7" w:rsidRPr="00DC2F05" w:rsidRDefault="00C121D7" w:rsidP="00C121D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C2F05">
              <w:rPr>
                <w:rFonts w:ascii="Times New Roman" w:hAnsi="Times New Roman"/>
                <w:sz w:val="24"/>
                <w:szCs w:val="24"/>
              </w:rPr>
              <w:t>Елабужское</w:t>
            </w:r>
            <w:proofErr w:type="spellEnd"/>
            <w:r w:rsidRPr="00DC2F05">
              <w:rPr>
                <w:rFonts w:ascii="Times New Roman" w:hAnsi="Times New Roman"/>
                <w:sz w:val="24"/>
                <w:szCs w:val="24"/>
              </w:rPr>
              <w:t xml:space="preserve"> училище культуры Республики Татарстан, квалификация «Социальный педагог, организатор социально-культурной деятельности, руководитель хореографического коллектива»;</w:t>
            </w:r>
          </w:p>
          <w:p w:rsidR="00C121D7" w:rsidRPr="00DC2F05" w:rsidRDefault="00C121D7" w:rsidP="00C121D7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Челябинский государственный педагогический университет, квалификация «Художественный руководитель хореографического коллектива, преподаватель»;</w:t>
            </w:r>
          </w:p>
          <w:p w:rsidR="00C121D7" w:rsidRPr="00DC2F05" w:rsidRDefault="00C121D7" w:rsidP="00C121D7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Профессиональная переподготовка: Специальное (дефектологическое) образование по профилю "Тифлопедагогика и </w:t>
            </w:r>
            <w:proofErr w:type="spellStart"/>
            <w:r w:rsidRPr="00DC2F05">
              <w:rPr>
                <w:rFonts w:ascii="Times New Roman" w:hAnsi="Times New Roman"/>
                <w:sz w:val="24"/>
                <w:szCs w:val="24"/>
              </w:rPr>
              <w:t>тифлопсихология</w:t>
            </w:r>
            <w:proofErr w:type="spellEnd"/>
            <w:proofErr w:type="gramStart"/>
            <w:r w:rsidRPr="00DC2F05">
              <w:rPr>
                <w:rFonts w:ascii="Times New Roman" w:hAnsi="Times New Roman"/>
                <w:sz w:val="24"/>
                <w:szCs w:val="24"/>
              </w:rPr>
              <w:t>"  ВГАППССС</w:t>
            </w:r>
            <w:proofErr w:type="gramEnd"/>
            <w:r w:rsidRPr="00DC2F05">
              <w:rPr>
                <w:rFonts w:ascii="Times New Roman" w:hAnsi="Times New Roman"/>
                <w:sz w:val="24"/>
                <w:szCs w:val="24"/>
              </w:rPr>
              <w:t xml:space="preserve"> (г. Волгоград);</w:t>
            </w:r>
          </w:p>
          <w:p w:rsidR="0074497E" w:rsidRPr="00DC2F05" w:rsidRDefault="00C121D7" w:rsidP="00C121D7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Профессиональная переподготовка: «Инструктор по адаптивной физической культуре» Центр дополнительного образования ФГБОУ ВО «Поволжский государственный университет физической культуры, спорта и туризма» (г. Казань)</w:t>
            </w:r>
          </w:p>
        </w:tc>
      </w:tr>
    </w:tbl>
    <w:p w:rsidR="0074497E" w:rsidRPr="00DC2F05" w:rsidRDefault="0074497E" w:rsidP="0074497E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74497E" w:rsidRPr="00DC2F05" w:rsidRDefault="0074497E" w:rsidP="0074497E">
      <w:pPr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lastRenderedPageBreak/>
        <w:t xml:space="preserve"> Программа </w:t>
      </w:r>
      <w:r w:rsidRPr="00DC2F05">
        <w:rPr>
          <w:rFonts w:ascii="Times New Roman" w:hAnsi="Times New Roman"/>
          <w:color w:val="000000"/>
          <w:sz w:val="24"/>
          <w:szCs w:val="24"/>
        </w:rPr>
        <w:t>разработана на основе следующих нормативных документов:</w:t>
      </w:r>
    </w:p>
    <w:p w:rsidR="0074497E" w:rsidRPr="00DC2F05" w:rsidRDefault="0074497E" w:rsidP="0074497E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Федеральный закон от 29.12.2012 г. № 273-ФЗ «Об образовании в Российской Федерации» (с изм. и доп., вступ. в силу с 01.08.2020)</w:t>
      </w:r>
    </w:p>
    <w:p w:rsidR="0074497E" w:rsidRPr="00DC2F05" w:rsidRDefault="0074497E" w:rsidP="0074497E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</w:t>
      </w:r>
    </w:p>
    <w:p w:rsidR="0074497E" w:rsidRPr="00DC2F05" w:rsidRDefault="0074497E" w:rsidP="0074497E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Приказ Минпросвещения России </w:t>
      </w:r>
      <w:proofErr w:type="gramStart"/>
      <w:r w:rsidRPr="00DC2F05">
        <w:rPr>
          <w:rFonts w:ascii="Times New Roman" w:hAnsi="Times New Roman"/>
          <w:sz w:val="24"/>
          <w:szCs w:val="24"/>
        </w:rPr>
        <w:t>от  09.11.2018</w:t>
      </w:r>
      <w:proofErr w:type="gramEnd"/>
      <w:r w:rsidRPr="00DC2F05">
        <w:rPr>
          <w:rFonts w:ascii="Times New Roman" w:hAnsi="Times New Roman"/>
          <w:sz w:val="24"/>
          <w:szCs w:val="24"/>
        </w:rPr>
        <w:t xml:space="preserve"> г. N 196 «Об утверждении 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</w:t>
      </w:r>
    </w:p>
    <w:p w:rsidR="0074497E" w:rsidRPr="00DC2F05" w:rsidRDefault="0074497E" w:rsidP="0074497E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Постановление Главного государственного санитарного врача РФ от 28.09.2020 г. № 28 «Об утверждении СанПиН 2.4.3 648-20 «Санитарно - </w:t>
      </w:r>
      <w:proofErr w:type="gramStart"/>
      <w:r w:rsidRPr="00DC2F05">
        <w:rPr>
          <w:rFonts w:ascii="Times New Roman" w:hAnsi="Times New Roman"/>
          <w:sz w:val="24"/>
          <w:szCs w:val="24"/>
        </w:rPr>
        <w:t>эпидемиологические  требования</w:t>
      </w:r>
      <w:proofErr w:type="gramEnd"/>
      <w:r w:rsidRPr="00DC2F05">
        <w:rPr>
          <w:rFonts w:ascii="Times New Roman" w:hAnsi="Times New Roman"/>
          <w:sz w:val="24"/>
          <w:szCs w:val="24"/>
        </w:rPr>
        <w:t xml:space="preserve"> к организациям воспитания и обучения, отдыха и оздоровления детей и молодежи» (зарегистрировано в Минюсте России 18.12.2020 г. № 61573)</w:t>
      </w:r>
    </w:p>
    <w:p w:rsidR="0074497E" w:rsidRPr="00DC2F05" w:rsidRDefault="0074497E" w:rsidP="0074497E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технологий. Письмо Министерства просвещения РФ от 19 марта 2020 г. № ГД-39/04 «О направлении методических рекомендаций».</w:t>
      </w:r>
    </w:p>
    <w:p w:rsidR="0074497E" w:rsidRPr="00DC2F05" w:rsidRDefault="0074497E" w:rsidP="0074497E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C2F05">
        <w:rPr>
          <w:rFonts w:ascii="Times New Roman" w:hAnsi="Times New Roman"/>
          <w:spacing w:val="1"/>
          <w:sz w:val="24"/>
          <w:szCs w:val="24"/>
        </w:rPr>
        <w:t>СанПиН  2.4.2.2821</w:t>
      </w:r>
      <w:proofErr w:type="gramEnd"/>
      <w:r w:rsidRPr="00DC2F05">
        <w:rPr>
          <w:rFonts w:ascii="Times New Roman" w:hAnsi="Times New Roman"/>
          <w:spacing w:val="1"/>
          <w:sz w:val="24"/>
          <w:szCs w:val="24"/>
        </w:rPr>
        <w:t xml:space="preserve">-10 </w:t>
      </w:r>
      <w:r w:rsidRPr="00DC2F05">
        <w:rPr>
          <w:rFonts w:ascii="Times New Roman" w:hAnsi="Times New Roman"/>
          <w:sz w:val="24"/>
          <w:szCs w:val="24"/>
        </w:rPr>
        <w:t>«</w:t>
      </w:r>
      <w:proofErr w:type="spellStart"/>
      <w:r w:rsidRPr="00DC2F05">
        <w:rPr>
          <w:rFonts w:ascii="Times New Roman" w:hAnsi="Times New Roman"/>
          <w:sz w:val="24"/>
          <w:szCs w:val="24"/>
        </w:rPr>
        <w:t>Санитарно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 - эпидемиологические  </w:t>
      </w:r>
      <w:proofErr w:type="spellStart"/>
      <w:r w:rsidRPr="00DC2F05">
        <w:rPr>
          <w:rFonts w:ascii="Times New Roman" w:hAnsi="Times New Roman"/>
          <w:sz w:val="24"/>
          <w:szCs w:val="24"/>
        </w:rPr>
        <w:t>требованияк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 условиям и организации обучения в общеобразовательных учреждениях» ( утверждены постановлением Главного государственного санитарного врача Российской Федерации от 29 декабря 2010 г №189, </w:t>
      </w:r>
      <w:proofErr w:type="spellStart"/>
      <w:r w:rsidRPr="00DC2F05">
        <w:rPr>
          <w:rFonts w:ascii="Times New Roman" w:hAnsi="Times New Roman"/>
          <w:sz w:val="24"/>
          <w:szCs w:val="24"/>
        </w:rPr>
        <w:t>зарегисмтрированный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 номер 19993)</w:t>
      </w:r>
    </w:p>
    <w:p w:rsidR="0074497E" w:rsidRPr="00DC2F05" w:rsidRDefault="0074497E" w:rsidP="0074497E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F05">
        <w:rPr>
          <w:rFonts w:ascii="Times New Roman" w:hAnsi="Times New Roman"/>
          <w:spacing w:val="1"/>
          <w:sz w:val="24"/>
          <w:szCs w:val="24"/>
        </w:rPr>
        <w:t>на основании Устава школы и Правилами внутреннего трудового распорядка</w:t>
      </w:r>
      <w:r w:rsidRPr="00DC2F05">
        <w:rPr>
          <w:rFonts w:ascii="Times New Roman" w:hAnsi="Times New Roman"/>
          <w:color w:val="000000"/>
          <w:spacing w:val="1"/>
          <w:sz w:val="24"/>
          <w:szCs w:val="24"/>
        </w:rPr>
        <w:t xml:space="preserve"> в условиях школы полного дня. </w:t>
      </w:r>
    </w:p>
    <w:p w:rsidR="0074497E" w:rsidRPr="00DC2F05" w:rsidRDefault="0074497E" w:rsidP="0074497E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60E26" w:rsidRPr="00DC2F05" w:rsidRDefault="00660E26" w:rsidP="0074497E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60E26" w:rsidRPr="00DC2F05" w:rsidRDefault="00660E26" w:rsidP="00660E2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60E26" w:rsidRPr="00DC2F05" w:rsidRDefault="00660E26" w:rsidP="00660E2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60E26" w:rsidRPr="00DC2F05" w:rsidRDefault="00660E26" w:rsidP="00660E2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60E26" w:rsidRPr="00DC2F05" w:rsidRDefault="00660E26" w:rsidP="00660E2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60E26" w:rsidRPr="00DC2F05" w:rsidRDefault="00660E26" w:rsidP="00660E2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60E26" w:rsidRPr="00DC2F05" w:rsidRDefault="00660E26" w:rsidP="00660E2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60E26" w:rsidRPr="00DC2F05" w:rsidRDefault="00660E26" w:rsidP="00660E2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60E26" w:rsidRPr="00DC2F05" w:rsidRDefault="00660E26" w:rsidP="00660E2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60E26" w:rsidRPr="00DC2F05" w:rsidRDefault="00660E26" w:rsidP="00660E2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60E26" w:rsidRPr="00DC2F05" w:rsidRDefault="00660E26" w:rsidP="00660E2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60E26" w:rsidRPr="00DC2F05" w:rsidRDefault="00660E26" w:rsidP="00660E2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60E26" w:rsidRPr="00DC2F05" w:rsidRDefault="00660E26" w:rsidP="00660E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121D7" w:rsidRPr="00DC2F05" w:rsidRDefault="00435F54" w:rsidP="00435F54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 xml:space="preserve">                                          </w:t>
      </w:r>
    </w:p>
    <w:p w:rsidR="00435F54" w:rsidRPr="00DC2F05" w:rsidRDefault="00C121D7" w:rsidP="00435F54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        </w:t>
      </w:r>
      <w:r w:rsidR="00435F54" w:rsidRPr="00DC2F05">
        <w:rPr>
          <w:rFonts w:ascii="Times New Roman" w:hAnsi="Times New Roman"/>
          <w:b/>
          <w:sz w:val="24"/>
          <w:szCs w:val="24"/>
        </w:rPr>
        <w:t xml:space="preserve">  </w:t>
      </w:r>
      <w:r w:rsidR="00435F54" w:rsidRPr="00DC2F05">
        <w:rPr>
          <w:rFonts w:ascii="Times New Roman" w:hAnsi="Times New Roman"/>
          <w:b/>
          <w:sz w:val="24"/>
          <w:szCs w:val="24"/>
          <w:lang w:val="en-US"/>
        </w:rPr>
        <w:t>I</w:t>
      </w:r>
      <w:r w:rsidR="00435F54" w:rsidRPr="00DC2F05">
        <w:rPr>
          <w:rFonts w:ascii="Times New Roman" w:hAnsi="Times New Roman"/>
          <w:b/>
          <w:sz w:val="24"/>
          <w:szCs w:val="24"/>
        </w:rPr>
        <w:t>.</w:t>
      </w:r>
      <w:r w:rsidR="00435F54" w:rsidRPr="00DC2F05">
        <w:rPr>
          <w:rFonts w:ascii="Times New Roman" w:hAnsi="Times New Roman"/>
          <w:b/>
          <w:sz w:val="24"/>
          <w:szCs w:val="24"/>
        </w:rPr>
        <w:tab/>
        <w:t>ЦЕЛЕВОЙ РАЗДЕЛ</w:t>
      </w:r>
    </w:p>
    <w:p w:rsidR="00435F54" w:rsidRPr="00DC2F05" w:rsidRDefault="00435F54" w:rsidP="00435F54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 xml:space="preserve">                                                     1.1. Пояснительная записка</w:t>
      </w:r>
    </w:p>
    <w:p w:rsidR="00435F54" w:rsidRPr="00DC2F05" w:rsidRDefault="00435F54" w:rsidP="000566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    Танцы является составной частью физического воспитания детей и представляют собой систему физических упражнений, построенную на основе связи движений с музыкой.</w:t>
      </w:r>
    </w:p>
    <w:p w:rsidR="00435F54" w:rsidRPr="00DC2F05" w:rsidRDefault="00435F54" w:rsidP="000566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Развитие чувства ритма является необходимым условием овладения многими видами двигательной деятельности. Человек, обладающий чувством ритма, лучше понимает и усваивает ритмические характеристики движений, которые являются важным компонентом координации движений.</w:t>
      </w:r>
    </w:p>
    <w:p w:rsidR="00435F54" w:rsidRPr="00DC2F05" w:rsidRDefault="00435F54" w:rsidP="000566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Занятия танцами способствуют повышению работоспособности организма, укреплению и сохранению здоровья, коррекции двигательных нарушений и недостатков физического развития, формированию умения дифференцировать движения по степени мышечных усилий, во времени и пространстве, управлять темпом движений и подчинять свои движения музыке, они придают движениям целесообразность, стройность и уверенности.</w:t>
      </w:r>
    </w:p>
    <w:p w:rsidR="00435F54" w:rsidRPr="00DC2F05" w:rsidRDefault="00435F54" w:rsidP="000566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На </w:t>
      </w:r>
      <w:proofErr w:type="gramStart"/>
      <w:r w:rsidRPr="00DC2F05">
        <w:rPr>
          <w:rFonts w:ascii="Times New Roman" w:hAnsi="Times New Roman"/>
          <w:sz w:val="24"/>
          <w:szCs w:val="24"/>
        </w:rPr>
        <w:t>занятиях  дети</w:t>
      </w:r>
      <w:proofErr w:type="gramEnd"/>
      <w:r w:rsidRPr="00DC2F05">
        <w:rPr>
          <w:rFonts w:ascii="Times New Roman" w:hAnsi="Times New Roman"/>
          <w:sz w:val="24"/>
          <w:szCs w:val="24"/>
        </w:rPr>
        <w:t xml:space="preserve"> знакомятся с музыкой, танцами, песнями и овладевают разнообразными двигательными действиями.</w:t>
      </w:r>
    </w:p>
    <w:p w:rsidR="00435F54" w:rsidRPr="00DC2F05" w:rsidRDefault="00435F54" w:rsidP="000566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К основным видам, используемых на </w:t>
      </w:r>
      <w:proofErr w:type="gramStart"/>
      <w:r w:rsidRPr="00DC2F05">
        <w:rPr>
          <w:rFonts w:ascii="Times New Roman" w:hAnsi="Times New Roman"/>
          <w:sz w:val="24"/>
          <w:szCs w:val="24"/>
        </w:rPr>
        <w:t>занятиях  относятся</w:t>
      </w:r>
      <w:proofErr w:type="gramEnd"/>
      <w:r w:rsidRPr="00DC2F05">
        <w:rPr>
          <w:rFonts w:ascii="Times New Roman" w:hAnsi="Times New Roman"/>
          <w:sz w:val="24"/>
          <w:szCs w:val="24"/>
        </w:rPr>
        <w:t>: ритмическая ходьба с различными движениями рук и туловища, общеразвивающие упражнения с предметами, выполняющие под счет учителя, музыкально – ритмические и подвижные игры, танцы.</w:t>
      </w:r>
    </w:p>
    <w:p w:rsidR="00435F54" w:rsidRPr="00DC2F05" w:rsidRDefault="00435F54" w:rsidP="000566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Танцевальный </w:t>
      </w:r>
      <w:proofErr w:type="gramStart"/>
      <w:r w:rsidRPr="00DC2F05">
        <w:rPr>
          <w:rFonts w:ascii="Times New Roman" w:hAnsi="Times New Roman"/>
          <w:sz w:val="24"/>
          <w:szCs w:val="24"/>
        </w:rPr>
        <w:t>кружок  предназначен</w:t>
      </w:r>
      <w:proofErr w:type="gramEnd"/>
      <w:r w:rsidRPr="00DC2F05">
        <w:rPr>
          <w:rFonts w:ascii="Times New Roman" w:hAnsi="Times New Roman"/>
          <w:sz w:val="24"/>
          <w:szCs w:val="24"/>
        </w:rPr>
        <w:t xml:space="preserve">  для преподавания основ хореографического искусства в режиме внеурочных занятий. Она предусматривает систематическое и последовательное обучение. Однако, преподаватель, придерживаясь содержания программы, может творчески подходить к проведению занятий. Это зависит от уровня общего и музыкального развития детей, мастерства педагога, условий </w:t>
      </w:r>
    </w:p>
    <w:p w:rsidR="00435F54" w:rsidRPr="00DC2F05" w:rsidRDefault="00435F54" w:rsidP="000566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работы. Моя работа сориентирована на работу с детьми, независимо от наличия у них специальных физических данных, на воспитание хореографической культуры и привитие начальных навыков в искусстве танца. </w:t>
      </w:r>
      <w:r w:rsidR="00C64C4D" w:rsidRPr="00DC2F05">
        <w:rPr>
          <w:rFonts w:ascii="Times New Roman" w:hAnsi="Times New Roman"/>
          <w:sz w:val="24"/>
          <w:szCs w:val="24"/>
        </w:rPr>
        <w:t>Для наиболее лучшего достижения результатов, занятие длится 2 часа.</w:t>
      </w:r>
    </w:p>
    <w:p w:rsidR="00435F54" w:rsidRPr="00DC2F05" w:rsidRDefault="00435F54" w:rsidP="000566E1">
      <w:pPr>
        <w:numPr>
          <w:ilvl w:val="2"/>
          <w:numId w:val="1"/>
        </w:numPr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>Цели и задачи реализации Программы.</w:t>
      </w:r>
    </w:p>
    <w:p w:rsidR="00435F54" w:rsidRPr="00DC2F05" w:rsidRDefault="00435F54" w:rsidP="000566E1">
      <w:pPr>
        <w:jc w:val="both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>Цель программы:</w:t>
      </w:r>
    </w:p>
    <w:p w:rsidR="00435F54" w:rsidRPr="00DC2F05" w:rsidRDefault="00435F54" w:rsidP="000566E1">
      <w:p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lastRenderedPageBreak/>
        <w:t xml:space="preserve">     </w:t>
      </w:r>
      <w:r w:rsidRPr="00DC2F05">
        <w:rPr>
          <w:rFonts w:ascii="Times New Roman" w:hAnsi="Times New Roman"/>
          <w:sz w:val="24"/>
          <w:szCs w:val="24"/>
        </w:rPr>
        <w:t>Развитие артистичности, внутренней свободы, раскрытие творческого потенциала ребенка средствами музыкально-ритмических и танцевальных движений.</w:t>
      </w:r>
    </w:p>
    <w:p w:rsidR="007D7645" w:rsidRPr="00DC2F05" w:rsidRDefault="007D7645" w:rsidP="000566E1">
      <w:pPr>
        <w:jc w:val="both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>Задачи:</w:t>
      </w:r>
    </w:p>
    <w:p w:rsidR="00453302" w:rsidRPr="00DC2F05" w:rsidRDefault="00EC7981" w:rsidP="000566E1">
      <w:p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О</w:t>
      </w:r>
      <w:r w:rsidR="00453302" w:rsidRPr="00DC2F05">
        <w:rPr>
          <w:rFonts w:ascii="Times New Roman" w:hAnsi="Times New Roman"/>
          <w:sz w:val="24"/>
          <w:szCs w:val="24"/>
        </w:rPr>
        <w:t xml:space="preserve">бучающие: </w:t>
      </w:r>
    </w:p>
    <w:p w:rsidR="00453302" w:rsidRPr="00DC2F05" w:rsidRDefault="00453302" w:rsidP="000566E1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способствовать расширению кругозора, формированию знаний, умений и навыков в области движений, танца и музыки; </w:t>
      </w:r>
    </w:p>
    <w:p w:rsidR="00453302" w:rsidRPr="00DC2F05" w:rsidRDefault="00453302" w:rsidP="000566E1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содействовать развитию чувства ритма, музыкального слуха, умения согласовывать движения с музыкой, памяти, внимания; </w:t>
      </w:r>
    </w:p>
    <w:p w:rsidR="00453302" w:rsidRPr="00DC2F05" w:rsidRDefault="00453302" w:rsidP="000566E1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содействовать формированию навыков выразительности, пластичности, гибкости, грациозности и изящества движений в танцах и танцевальных композициях; </w:t>
      </w:r>
    </w:p>
    <w:p w:rsidR="00453302" w:rsidRPr="00DC2F05" w:rsidRDefault="00453302" w:rsidP="000566E1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содействовать развитию творческих и созидательных способностей — мышления, воображения, находчивости, познавательной активности;</w:t>
      </w:r>
    </w:p>
    <w:p w:rsidR="00453302" w:rsidRPr="00DC2F05" w:rsidRDefault="00453302" w:rsidP="000566E1">
      <w:p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Развивающие:</w:t>
      </w:r>
    </w:p>
    <w:p w:rsidR="003855F4" w:rsidRPr="00DC2F05" w:rsidRDefault="003855F4" w:rsidP="000566E1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развитие музыкально-ритмических способностей;</w:t>
      </w:r>
    </w:p>
    <w:p w:rsidR="003855F4" w:rsidRPr="00DC2F05" w:rsidRDefault="003855F4" w:rsidP="000566E1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развитие физических данных, координации, ориентировки в пространстве;</w:t>
      </w:r>
    </w:p>
    <w:p w:rsidR="003855F4" w:rsidRPr="00DC2F05" w:rsidRDefault="003855F4" w:rsidP="000566E1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активизация творческих способностей; </w:t>
      </w:r>
    </w:p>
    <w:p w:rsidR="003855F4" w:rsidRPr="00DC2F05" w:rsidRDefault="003855F4" w:rsidP="000566E1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психологическое раскрепощение;</w:t>
      </w:r>
    </w:p>
    <w:p w:rsidR="003855F4" w:rsidRPr="00DC2F05" w:rsidRDefault="003855F4" w:rsidP="000566E1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формирование умений соотносить движение с музыкой; </w:t>
      </w:r>
    </w:p>
    <w:p w:rsidR="003855F4" w:rsidRPr="00DC2F05" w:rsidRDefault="003855F4" w:rsidP="000566E1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приобретение общетеоретической грамотности, предполагающей знания основ хореографического и музыкального искусства; </w:t>
      </w:r>
    </w:p>
    <w:p w:rsidR="00453302" w:rsidRPr="00DC2F05" w:rsidRDefault="00EC7981" w:rsidP="000566E1">
      <w:p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В</w:t>
      </w:r>
      <w:r w:rsidR="00453302" w:rsidRPr="00DC2F05">
        <w:rPr>
          <w:rFonts w:ascii="Times New Roman" w:hAnsi="Times New Roman"/>
          <w:sz w:val="24"/>
          <w:szCs w:val="24"/>
        </w:rPr>
        <w:t xml:space="preserve">оспитательные: </w:t>
      </w:r>
    </w:p>
    <w:p w:rsidR="00453302" w:rsidRPr="00DC2F05" w:rsidRDefault="00453302" w:rsidP="000566E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формирование установки на сохранение и укрепление здоровья, навыков здорового и безопасного образа жизни; </w:t>
      </w:r>
    </w:p>
    <w:p w:rsidR="00453302" w:rsidRPr="00DC2F05" w:rsidRDefault="00453302" w:rsidP="000566E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формирование знаний негативных факторов риска здоровью детей (сниженная двигательная активность); </w:t>
      </w:r>
    </w:p>
    <w:p w:rsidR="00453302" w:rsidRPr="00DC2F05" w:rsidRDefault="00453302" w:rsidP="000566E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формирование потребности ребенка самостоятельно поддерживать свое здоровье на основе использования навыков личной гигиены; </w:t>
      </w:r>
    </w:p>
    <w:p w:rsidR="00453302" w:rsidRPr="00DC2F05" w:rsidRDefault="00453302" w:rsidP="000566E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воспитание самостоятельности, </w:t>
      </w:r>
      <w:proofErr w:type="spellStart"/>
      <w:r w:rsidRPr="00DC2F05">
        <w:rPr>
          <w:rFonts w:ascii="Times New Roman" w:hAnsi="Times New Roman"/>
          <w:sz w:val="24"/>
          <w:szCs w:val="24"/>
        </w:rPr>
        <w:t>раскрепощенности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, умения творчески выражать свои эмоции и мысли в танцевальных движениях; </w:t>
      </w:r>
    </w:p>
    <w:p w:rsidR="00453302" w:rsidRPr="00DC2F05" w:rsidRDefault="00453302" w:rsidP="000566E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поддержание стремления к разумному лидерству, инициативности; </w:t>
      </w:r>
    </w:p>
    <w:p w:rsidR="00453302" w:rsidRPr="00DC2F05" w:rsidRDefault="00453302" w:rsidP="000566E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воспитание трудолюбия, готовности к взаимопомощи; </w:t>
      </w:r>
    </w:p>
    <w:p w:rsidR="00453302" w:rsidRPr="00DC2F05" w:rsidRDefault="00453302" w:rsidP="000566E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воспитание уважения к педагогам, партнерам по танцу</w:t>
      </w:r>
      <w:r w:rsidR="00EC7981" w:rsidRPr="00DC2F05">
        <w:rPr>
          <w:rFonts w:ascii="Times New Roman" w:hAnsi="Times New Roman"/>
          <w:sz w:val="24"/>
          <w:szCs w:val="24"/>
        </w:rPr>
        <w:t>;</w:t>
      </w:r>
    </w:p>
    <w:p w:rsidR="00EC7981" w:rsidRPr="00DC2F05" w:rsidRDefault="00EC7981" w:rsidP="000566E1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C7981" w:rsidRPr="00DC2F05" w:rsidRDefault="00EC7981" w:rsidP="000566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 Коррекционные:</w:t>
      </w:r>
    </w:p>
    <w:p w:rsidR="00EC7981" w:rsidRPr="00DC2F05" w:rsidRDefault="00EC7981" w:rsidP="000566E1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развитие двигательных кинестезий;</w:t>
      </w:r>
    </w:p>
    <w:p w:rsidR="00EC7981" w:rsidRPr="00DC2F05" w:rsidRDefault="00EC7981" w:rsidP="000566E1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развитие пространственной ориентации и </w:t>
      </w:r>
      <w:proofErr w:type="gramStart"/>
      <w:r w:rsidRPr="00DC2F05">
        <w:rPr>
          <w:rFonts w:ascii="Times New Roman" w:hAnsi="Times New Roman"/>
          <w:sz w:val="24"/>
          <w:szCs w:val="24"/>
        </w:rPr>
        <w:t>зрительной  координаций</w:t>
      </w:r>
      <w:proofErr w:type="gramEnd"/>
      <w:r w:rsidRPr="00DC2F05">
        <w:rPr>
          <w:rFonts w:ascii="Times New Roman" w:hAnsi="Times New Roman"/>
          <w:sz w:val="24"/>
          <w:szCs w:val="24"/>
        </w:rPr>
        <w:t>;</w:t>
      </w:r>
    </w:p>
    <w:p w:rsidR="00EC7981" w:rsidRPr="00DC2F05" w:rsidRDefault="00EC7981" w:rsidP="000566E1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формирование двигательных навыков.</w:t>
      </w:r>
    </w:p>
    <w:p w:rsidR="00EC7981" w:rsidRPr="00DC2F05" w:rsidRDefault="00EC7981" w:rsidP="000566E1">
      <w:pPr>
        <w:jc w:val="both"/>
        <w:rPr>
          <w:rFonts w:ascii="Times New Roman" w:hAnsi="Times New Roman"/>
          <w:sz w:val="24"/>
          <w:szCs w:val="24"/>
        </w:rPr>
      </w:pPr>
    </w:p>
    <w:p w:rsidR="00EC7981" w:rsidRPr="00DC2F05" w:rsidRDefault="00EC7981" w:rsidP="00EC798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lastRenderedPageBreak/>
        <w:t xml:space="preserve">Теоретическая часть </w:t>
      </w:r>
      <w:proofErr w:type="gramStart"/>
      <w:r w:rsidRPr="00DC2F05">
        <w:rPr>
          <w:rFonts w:ascii="Times New Roman" w:hAnsi="Times New Roman"/>
          <w:sz w:val="24"/>
          <w:szCs w:val="24"/>
        </w:rPr>
        <w:t>представлена  кратким</w:t>
      </w:r>
      <w:proofErr w:type="gramEnd"/>
      <w:r w:rsidRPr="00DC2F05">
        <w:rPr>
          <w:rFonts w:ascii="Times New Roman" w:hAnsi="Times New Roman"/>
          <w:sz w:val="24"/>
          <w:szCs w:val="24"/>
        </w:rPr>
        <w:t xml:space="preserve"> пояснением по темам занятий и приемам работы, а практическая часть включает в себя задания по образцу и инструкциям. </w:t>
      </w:r>
    </w:p>
    <w:p w:rsidR="00EC7981" w:rsidRPr="00DC2F05" w:rsidRDefault="00EC7981" w:rsidP="00EC798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Тематические блоки Программы расположены в определённой системе: от простого к сложному. Каждый блок имеет свою логическую структуру; позволяет учитывать различную степень подготовки учащихся, индивидуальные способности, направленность интересов учащихся. Во время занятий учитываются </w:t>
      </w:r>
      <w:proofErr w:type="spellStart"/>
      <w:r w:rsidRPr="00DC2F05">
        <w:rPr>
          <w:rFonts w:ascii="Times New Roman" w:hAnsi="Times New Roman"/>
          <w:sz w:val="24"/>
          <w:szCs w:val="24"/>
        </w:rPr>
        <w:t>тифлотребования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 по </w:t>
      </w:r>
      <w:proofErr w:type="spellStart"/>
      <w:r w:rsidRPr="00DC2F05">
        <w:rPr>
          <w:rFonts w:ascii="Times New Roman" w:hAnsi="Times New Roman"/>
          <w:sz w:val="24"/>
          <w:szCs w:val="24"/>
        </w:rPr>
        <w:t>СанПину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, медицинские показания на каждого ребенка. </w:t>
      </w:r>
    </w:p>
    <w:p w:rsidR="00EC7981" w:rsidRPr="00DC2F05" w:rsidRDefault="00EC7981" w:rsidP="00EC798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Содержание Программы позволяет максимально разнообразить творческую деятель</w:t>
      </w:r>
      <w:r w:rsidR="00C64C4D" w:rsidRPr="00DC2F05">
        <w:rPr>
          <w:rFonts w:ascii="Times New Roman" w:hAnsi="Times New Roman"/>
          <w:sz w:val="24"/>
          <w:szCs w:val="24"/>
        </w:rPr>
        <w:t>ность учащихся</w:t>
      </w:r>
      <w:r w:rsidRPr="00DC2F05">
        <w:rPr>
          <w:rFonts w:ascii="Times New Roman" w:hAnsi="Times New Roman"/>
          <w:sz w:val="24"/>
          <w:szCs w:val="24"/>
        </w:rPr>
        <w:t>. Программа</w:t>
      </w:r>
      <w:r w:rsidR="00C64C4D" w:rsidRPr="00DC2F05">
        <w:rPr>
          <w:rFonts w:ascii="Times New Roman" w:hAnsi="Times New Roman"/>
          <w:sz w:val="24"/>
          <w:szCs w:val="24"/>
        </w:rPr>
        <w:t xml:space="preserve"> </w:t>
      </w:r>
      <w:r w:rsidRPr="00DC2F05">
        <w:rPr>
          <w:rFonts w:ascii="Times New Roman" w:hAnsi="Times New Roman"/>
          <w:sz w:val="24"/>
          <w:szCs w:val="24"/>
        </w:rPr>
        <w:t>раскрывает перед ребё</w:t>
      </w:r>
      <w:r w:rsidR="00C64C4D" w:rsidRPr="00DC2F05">
        <w:rPr>
          <w:rFonts w:ascii="Times New Roman" w:hAnsi="Times New Roman"/>
          <w:sz w:val="24"/>
          <w:szCs w:val="24"/>
        </w:rPr>
        <w:t xml:space="preserve">нком многогранные возможности </w:t>
      </w:r>
      <w:proofErr w:type="spellStart"/>
      <w:r w:rsidR="00C64C4D" w:rsidRPr="00DC2F05">
        <w:rPr>
          <w:rFonts w:ascii="Times New Roman" w:hAnsi="Times New Roman"/>
          <w:sz w:val="24"/>
          <w:szCs w:val="24"/>
        </w:rPr>
        <w:t>хореграфического</w:t>
      </w:r>
      <w:proofErr w:type="spellEnd"/>
      <w:r w:rsidR="00C64C4D" w:rsidRPr="00DC2F05">
        <w:rPr>
          <w:rFonts w:ascii="Times New Roman" w:hAnsi="Times New Roman"/>
          <w:sz w:val="24"/>
          <w:szCs w:val="24"/>
        </w:rPr>
        <w:t xml:space="preserve"> искусства</w:t>
      </w:r>
      <w:r w:rsidRPr="00DC2F05">
        <w:rPr>
          <w:rFonts w:ascii="Times New Roman" w:hAnsi="Times New Roman"/>
          <w:sz w:val="24"/>
          <w:szCs w:val="24"/>
        </w:rPr>
        <w:t>; приобщает к большому и разнообразному миру искусства; удовлетворяет потребности детей в общении со своими сверстниками, а также в желании реализовать свои лидерские и организаторские качества.</w:t>
      </w:r>
    </w:p>
    <w:p w:rsidR="00EC7981" w:rsidRPr="00DC2F05" w:rsidRDefault="00EC7981" w:rsidP="00EC7981">
      <w:pPr>
        <w:pStyle w:val="a8"/>
        <w:tabs>
          <w:tab w:val="left" w:pos="0"/>
          <w:tab w:val="left" w:pos="8640"/>
        </w:tabs>
        <w:ind w:firstLine="567"/>
        <w:jc w:val="both"/>
        <w:rPr>
          <w:sz w:val="24"/>
        </w:rPr>
      </w:pPr>
      <w:r w:rsidRPr="00DC2F05">
        <w:rPr>
          <w:sz w:val="24"/>
        </w:rPr>
        <w:t>Занятия проводятся в светлом, хорошо проветриваемом помещении.</w:t>
      </w:r>
    </w:p>
    <w:p w:rsidR="00EC7981" w:rsidRPr="00DC2F05" w:rsidRDefault="00EC7981" w:rsidP="00EC7981">
      <w:pPr>
        <w:pStyle w:val="30"/>
        <w:shd w:val="clear" w:color="auto" w:fill="auto"/>
        <w:spacing w:line="360" w:lineRule="auto"/>
        <w:ind w:firstLine="0"/>
        <w:rPr>
          <w:rFonts w:ascii="Times New Roman" w:hAnsi="Times New Roman" w:cs="Times New Roman"/>
          <w:b w:val="0"/>
          <w:sz w:val="24"/>
          <w:szCs w:val="24"/>
        </w:rPr>
      </w:pPr>
    </w:p>
    <w:p w:rsidR="009C0992" w:rsidRPr="00DC2F05" w:rsidRDefault="009C0992" w:rsidP="009C0992">
      <w:pPr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>1.1.2. Принципы и подходы к формированию Программы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Style w:val="c0"/>
          <w:rFonts w:ascii="Times New Roman" w:hAnsi="Times New Roman"/>
          <w:i/>
          <w:iCs/>
          <w:sz w:val="24"/>
          <w:szCs w:val="24"/>
        </w:rPr>
      </w:pPr>
      <w:r w:rsidRPr="00DC2F05">
        <w:rPr>
          <w:rStyle w:val="c0"/>
          <w:rFonts w:ascii="Times New Roman" w:hAnsi="Times New Roman"/>
          <w:i/>
          <w:iCs/>
          <w:sz w:val="24"/>
          <w:szCs w:val="24"/>
        </w:rPr>
        <w:t xml:space="preserve">Основные </w:t>
      </w:r>
      <w:proofErr w:type="gramStart"/>
      <w:r w:rsidRPr="00DC2F05">
        <w:rPr>
          <w:rStyle w:val="c0"/>
          <w:rFonts w:ascii="Times New Roman" w:hAnsi="Times New Roman"/>
          <w:i/>
          <w:iCs/>
          <w:sz w:val="24"/>
          <w:szCs w:val="24"/>
        </w:rPr>
        <w:t>принципы  построения</w:t>
      </w:r>
      <w:proofErr w:type="gramEnd"/>
      <w:r w:rsidRPr="00DC2F05">
        <w:rPr>
          <w:rStyle w:val="c0"/>
          <w:rFonts w:ascii="Times New Roman" w:hAnsi="Times New Roman"/>
          <w:i/>
          <w:iCs/>
          <w:sz w:val="24"/>
          <w:szCs w:val="24"/>
        </w:rPr>
        <w:t xml:space="preserve"> Программы: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C2F05">
        <w:rPr>
          <w:rFonts w:ascii="Times New Roman" w:hAnsi="Times New Roman"/>
          <w:b/>
          <w:bCs/>
          <w:sz w:val="24"/>
          <w:szCs w:val="24"/>
        </w:rPr>
        <w:t>Педагогические принципы построения Программы.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1.</w:t>
      </w:r>
      <w:r w:rsidRPr="00DC2F05">
        <w:rPr>
          <w:rFonts w:ascii="Times New Roman" w:hAnsi="Times New Roman"/>
          <w:i/>
          <w:sz w:val="24"/>
          <w:szCs w:val="24"/>
        </w:rPr>
        <w:t xml:space="preserve"> Принцип научности.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2. </w:t>
      </w:r>
      <w:r w:rsidRPr="00DC2F05">
        <w:rPr>
          <w:rFonts w:ascii="Times New Roman" w:hAnsi="Times New Roman"/>
          <w:i/>
          <w:sz w:val="24"/>
          <w:szCs w:val="24"/>
        </w:rPr>
        <w:t>Принцип целостности, комплексности педагогических процессов.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3. </w:t>
      </w:r>
      <w:r w:rsidRPr="00DC2F05">
        <w:rPr>
          <w:rFonts w:ascii="Times New Roman" w:hAnsi="Times New Roman"/>
          <w:i/>
          <w:sz w:val="24"/>
          <w:szCs w:val="24"/>
        </w:rPr>
        <w:t>Принцип системности.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Заключается в непрерывности и регулярности занятий. 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4.</w:t>
      </w:r>
      <w:r w:rsidRPr="00DC2F05">
        <w:rPr>
          <w:rFonts w:ascii="Times New Roman" w:hAnsi="Times New Roman"/>
          <w:i/>
          <w:sz w:val="24"/>
          <w:szCs w:val="24"/>
        </w:rPr>
        <w:t xml:space="preserve"> Принцип последовательности.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Заключается в постепенном усложнении изучаемого материала, в постановке перед ребенком и выполнении им все более трудных новых заданий.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5. </w:t>
      </w:r>
      <w:r w:rsidRPr="00DC2F05">
        <w:rPr>
          <w:rFonts w:ascii="Times New Roman" w:hAnsi="Times New Roman"/>
          <w:i/>
          <w:sz w:val="24"/>
          <w:szCs w:val="24"/>
        </w:rPr>
        <w:t>Принцип опоры на сохранные функции или принцип обходного пути.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6.</w:t>
      </w:r>
      <w:r w:rsidRPr="00DC2F05">
        <w:rPr>
          <w:rFonts w:ascii="Times New Roman" w:hAnsi="Times New Roman"/>
          <w:i/>
          <w:sz w:val="24"/>
          <w:szCs w:val="24"/>
        </w:rPr>
        <w:t>Принцип учета уровня развития ребёнка.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lastRenderedPageBreak/>
        <w:t>Предусматривает учет возрастных особенностей и возможностей детей и в связи с этим – определение посильных для них заданий. Оптимальная мера доступности определяется соответствием возрастных возможностей ребенка, степени сложности заданий.</w:t>
      </w:r>
    </w:p>
    <w:p w:rsidR="009C0992" w:rsidRPr="00DC2F05" w:rsidRDefault="009C0992" w:rsidP="009C099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7. </w:t>
      </w:r>
      <w:r w:rsidRPr="00DC2F05">
        <w:rPr>
          <w:rFonts w:ascii="Times New Roman" w:hAnsi="Times New Roman"/>
          <w:i/>
          <w:sz w:val="24"/>
          <w:szCs w:val="24"/>
        </w:rPr>
        <w:t>Принцип повторений умений и навыков.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8. </w:t>
      </w:r>
      <w:r w:rsidRPr="00DC2F05">
        <w:rPr>
          <w:rFonts w:ascii="Times New Roman" w:hAnsi="Times New Roman"/>
          <w:i/>
          <w:sz w:val="24"/>
          <w:szCs w:val="24"/>
        </w:rPr>
        <w:t>Принцип индивидуально-личностной ориентации воспитания.</w:t>
      </w:r>
    </w:p>
    <w:p w:rsidR="009C0992" w:rsidRPr="00DC2F05" w:rsidRDefault="009C0992" w:rsidP="009C0992">
      <w:pPr>
        <w:shd w:val="clear" w:color="auto" w:fill="FFFFFF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9. </w:t>
      </w:r>
      <w:r w:rsidRPr="00DC2F05">
        <w:rPr>
          <w:rFonts w:ascii="Times New Roman" w:hAnsi="Times New Roman"/>
          <w:i/>
          <w:sz w:val="24"/>
          <w:szCs w:val="24"/>
        </w:rPr>
        <w:t>Принцип результативности</w:t>
      </w:r>
      <w:r w:rsidRPr="00DC2F05">
        <w:rPr>
          <w:rFonts w:ascii="Times New Roman" w:hAnsi="Times New Roman"/>
          <w:b/>
          <w:i/>
          <w:sz w:val="24"/>
          <w:szCs w:val="24"/>
        </w:rPr>
        <w:t>.</w:t>
      </w:r>
    </w:p>
    <w:p w:rsidR="009C0992" w:rsidRPr="00DC2F05" w:rsidRDefault="009C0992" w:rsidP="009C099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10. </w:t>
      </w:r>
      <w:proofErr w:type="gramStart"/>
      <w:r w:rsidRPr="00DC2F05">
        <w:rPr>
          <w:rStyle w:val="c0"/>
          <w:rFonts w:ascii="Times New Roman" w:hAnsi="Times New Roman"/>
          <w:i/>
          <w:iCs/>
          <w:sz w:val="24"/>
          <w:szCs w:val="24"/>
        </w:rPr>
        <w:t>Принцип</w:t>
      </w:r>
      <w:r w:rsidRPr="00DC2F05">
        <w:rPr>
          <w:rStyle w:val="c0c5"/>
          <w:rFonts w:ascii="Times New Roman" w:hAnsi="Times New Roman"/>
          <w:b/>
          <w:bCs/>
          <w:i/>
          <w:iCs/>
          <w:sz w:val="24"/>
          <w:szCs w:val="24"/>
        </w:rPr>
        <w:t> </w:t>
      </w:r>
      <w:r w:rsidRPr="00DC2F05">
        <w:rPr>
          <w:rStyle w:val="apple-converted-space"/>
          <w:rFonts w:ascii="Times New Roman" w:hAnsi="Times New Roman"/>
          <w:b/>
          <w:bCs/>
          <w:i/>
          <w:iCs/>
          <w:sz w:val="24"/>
          <w:szCs w:val="24"/>
        </w:rPr>
        <w:t> </w:t>
      </w:r>
      <w:r w:rsidRPr="00DC2F05">
        <w:rPr>
          <w:rStyle w:val="c0"/>
          <w:rFonts w:ascii="Times New Roman" w:hAnsi="Times New Roman"/>
          <w:i/>
          <w:iCs/>
          <w:sz w:val="24"/>
          <w:szCs w:val="24"/>
        </w:rPr>
        <w:t>сотворчества</w:t>
      </w:r>
      <w:proofErr w:type="gramEnd"/>
      <w:r w:rsidRPr="00DC2F05">
        <w:rPr>
          <w:rFonts w:ascii="Times New Roman" w:hAnsi="Times New Roman"/>
          <w:sz w:val="24"/>
          <w:szCs w:val="24"/>
        </w:rPr>
        <w:t xml:space="preserve"> педагога и воспитанника: </w:t>
      </w:r>
    </w:p>
    <w:p w:rsidR="009C0992" w:rsidRPr="00DC2F05" w:rsidRDefault="009C0992" w:rsidP="009C099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Взаимодействие педагога и родителей, родителей и детей.</w:t>
      </w:r>
    </w:p>
    <w:p w:rsidR="009C0992" w:rsidRPr="00DC2F05" w:rsidRDefault="009C0992" w:rsidP="009C0992">
      <w:pPr>
        <w:spacing w:line="36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DC2F05">
        <w:rPr>
          <w:rFonts w:ascii="Times New Roman" w:hAnsi="Times New Roman"/>
          <w:i/>
          <w:sz w:val="24"/>
          <w:szCs w:val="24"/>
        </w:rPr>
        <w:t xml:space="preserve">Необходимыми </w:t>
      </w:r>
      <w:proofErr w:type="gramStart"/>
      <w:r w:rsidRPr="00DC2F05">
        <w:rPr>
          <w:rFonts w:ascii="Times New Roman" w:hAnsi="Times New Roman"/>
          <w:i/>
          <w:sz w:val="24"/>
          <w:szCs w:val="24"/>
        </w:rPr>
        <w:t>условиями  по</w:t>
      </w:r>
      <w:proofErr w:type="gramEnd"/>
      <w:r w:rsidRPr="00DC2F05">
        <w:rPr>
          <w:rFonts w:ascii="Times New Roman" w:hAnsi="Times New Roman"/>
          <w:i/>
          <w:sz w:val="24"/>
          <w:szCs w:val="24"/>
        </w:rPr>
        <w:t xml:space="preserve"> организации педагогического процесса является:</w:t>
      </w:r>
    </w:p>
    <w:p w:rsidR="009C0992" w:rsidRPr="00DC2F05" w:rsidRDefault="009C0992" w:rsidP="009C0992">
      <w:pPr>
        <w:numPr>
          <w:ilvl w:val="0"/>
          <w:numId w:val="14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использование современных технологий организации педагогического процесса;</w:t>
      </w:r>
    </w:p>
    <w:p w:rsidR="009C0992" w:rsidRPr="00DC2F05" w:rsidRDefault="009C0992" w:rsidP="009C0992">
      <w:pPr>
        <w:numPr>
          <w:ilvl w:val="0"/>
          <w:numId w:val="14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знакомство</w:t>
      </w:r>
      <w:r w:rsidR="00C64C4D" w:rsidRPr="00DC2F05">
        <w:rPr>
          <w:rFonts w:ascii="Times New Roman" w:hAnsi="Times New Roman"/>
          <w:sz w:val="24"/>
          <w:szCs w:val="24"/>
        </w:rPr>
        <w:t xml:space="preserve"> с различными формами работы в хореографии</w:t>
      </w:r>
      <w:r w:rsidRPr="00DC2F05">
        <w:rPr>
          <w:rFonts w:ascii="Times New Roman" w:hAnsi="Times New Roman"/>
          <w:sz w:val="24"/>
          <w:szCs w:val="24"/>
        </w:rPr>
        <w:t xml:space="preserve">. </w:t>
      </w:r>
    </w:p>
    <w:p w:rsidR="009C0992" w:rsidRPr="00DC2F05" w:rsidRDefault="009C0992" w:rsidP="009C0992">
      <w:pPr>
        <w:tabs>
          <w:tab w:val="left" w:pos="6600"/>
        </w:tabs>
        <w:spacing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</w:p>
    <w:p w:rsidR="009C0992" w:rsidRPr="00DC2F05" w:rsidRDefault="009C0992" w:rsidP="009C0992">
      <w:pPr>
        <w:pStyle w:val="c2c9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b/>
        </w:rPr>
      </w:pPr>
      <w:r w:rsidRPr="00DC2F05">
        <w:rPr>
          <w:rStyle w:val="c1"/>
          <w:b/>
        </w:rPr>
        <w:t>1.1.3. Значимые для разработки и реализации Программы характеристики.</w:t>
      </w:r>
    </w:p>
    <w:p w:rsidR="009C0992" w:rsidRPr="00DC2F05" w:rsidRDefault="009C0992" w:rsidP="009C0992">
      <w:pPr>
        <w:pStyle w:val="c2c9"/>
        <w:shd w:val="clear" w:color="auto" w:fill="FFFFFF"/>
        <w:spacing w:before="0" w:beforeAutospacing="0" w:after="0" w:afterAutospacing="0" w:line="360" w:lineRule="auto"/>
        <w:ind w:firstLine="709"/>
      </w:pPr>
      <w:r w:rsidRPr="00DC2F05">
        <w:t>Тема занятий прописана с учетом интересов учащихся, возможности их самовыражения, учитывается темп развития специальных умений и навыков, уровень самостоятельности, умение работать в коллективе. Программа позволяет индивидуализировать сложные работы: возможно выполнение сложных работ группой учащихся, можно работать парами, чередование индивидуальных и фронтальных форм работы. Это благоприятно поможет предостеречь ребенка от страха перед трудностями, приобщить без боязни творить и создавать.</w:t>
      </w:r>
    </w:p>
    <w:p w:rsidR="009C0992" w:rsidRPr="00DC2F05" w:rsidRDefault="009C0992" w:rsidP="009C0992">
      <w:pPr>
        <w:pStyle w:val="c2c9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jc w:val="center"/>
        <w:rPr>
          <w:rStyle w:val="c1"/>
          <w:b/>
        </w:rPr>
      </w:pPr>
      <w:r w:rsidRPr="00DC2F05">
        <w:rPr>
          <w:rStyle w:val="c1"/>
          <w:b/>
        </w:rPr>
        <w:t>Планируемые результаты освоения Программы.</w:t>
      </w:r>
    </w:p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В</w:t>
      </w:r>
      <w:r w:rsidR="00C64C4D" w:rsidRPr="00DC2F05">
        <w:rPr>
          <w:rFonts w:ascii="Times New Roman" w:hAnsi="Times New Roman"/>
          <w:sz w:val="24"/>
          <w:szCs w:val="24"/>
        </w:rPr>
        <w:t xml:space="preserve"> результате обучения по данной п</w:t>
      </w:r>
      <w:r w:rsidRPr="00DC2F05">
        <w:rPr>
          <w:rFonts w:ascii="Times New Roman" w:hAnsi="Times New Roman"/>
          <w:sz w:val="24"/>
          <w:szCs w:val="24"/>
        </w:rPr>
        <w:t>рограмме учащиеся будут:</w:t>
      </w:r>
    </w:p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Знать:</w:t>
      </w:r>
    </w:p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- позиции рук и ног</w:t>
      </w:r>
    </w:p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- названия танцевальных движений</w:t>
      </w:r>
    </w:p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-первичные сведения об искусстве хореографии</w:t>
      </w:r>
    </w:p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Уметь:</w:t>
      </w:r>
    </w:p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- грамотно исполнять танцевальные движения</w:t>
      </w:r>
    </w:p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- определять темп, ритм, характер музыки</w:t>
      </w:r>
    </w:p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lastRenderedPageBreak/>
        <w:t xml:space="preserve">- вступать и заканчивать танцевальные движения во время, не </w:t>
      </w:r>
      <w:proofErr w:type="gramStart"/>
      <w:r w:rsidRPr="00DC2F05">
        <w:rPr>
          <w:rFonts w:ascii="Times New Roman" w:hAnsi="Times New Roman"/>
          <w:sz w:val="24"/>
          <w:szCs w:val="24"/>
        </w:rPr>
        <w:t>опаздывая  и</w:t>
      </w:r>
      <w:proofErr w:type="gramEnd"/>
      <w:r w:rsidRPr="00DC2F05">
        <w:rPr>
          <w:rFonts w:ascii="Times New Roman" w:hAnsi="Times New Roman"/>
          <w:sz w:val="24"/>
          <w:szCs w:val="24"/>
        </w:rPr>
        <w:t xml:space="preserve"> не опережая музыку</w:t>
      </w:r>
    </w:p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- исполнять танец артистично и выразительно</w:t>
      </w:r>
    </w:p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- координировать движения рук, ног, корпуса</w:t>
      </w:r>
    </w:p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- ориентироваться в пространстве</w:t>
      </w:r>
    </w:p>
    <w:p w:rsidR="009C0992" w:rsidRPr="00DC2F05" w:rsidRDefault="009C0992" w:rsidP="009C0992">
      <w:pPr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                            </w:t>
      </w:r>
      <w:r w:rsidR="000A2459" w:rsidRPr="00DC2F05">
        <w:rPr>
          <w:rFonts w:ascii="Times New Roman" w:hAnsi="Times New Roman"/>
          <w:sz w:val="24"/>
          <w:szCs w:val="24"/>
        </w:rPr>
        <w:t xml:space="preserve">            </w:t>
      </w:r>
      <w:r w:rsidRPr="00DC2F05">
        <w:rPr>
          <w:rFonts w:ascii="Times New Roman" w:hAnsi="Times New Roman"/>
          <w:sz w:val="24"/>
          <w:szCs w:val="24"/>
        </w:rPr>
        <w:t xml:space="preserve"> </w:t>
      </w:r>
      <w:r w:rsidRPr="00DC2F05">
        <w:rPr>
          <w:rFonts w:ascii="Times New Roman" w:hAnsi="Times New Roman"/>
          <w:b/>
          <w:sz w:val="24"/>
          <w:szCs w:val="24"/>
        </w:rPr>
        <w:t>Планируемые результаты</w:t>
      </w:r>
      <w:r w:rsidR="000A2459" w:rsidRPr="00DC2F05">
        <w:rPr>
          <w:rFonts w:ascii="Times New Roman" w:hAnsi="Times New Roman"/>
          <w:b/>
          <w:sz w:val="24"/>
          <w:szCs w:val="24"/>
        </w:rPr>
        <w:t xml:space="preserve"> освоения программы:</w:t>
      </w:r>
    </w:p>
    <w:tbl>
      <w:tblPr>
        <w:tblStyle w:val="aa"/>
        <w:tblW w:w="9782" w:type="dxa"/>
        <w:tblInd w:w="-176" w:type="dxa"/>
        <w:tblLook w:val="04A0" w:firstRow="1" w:lastRow="0" w:firstColumn="1" w:lastColumn="0" w:noHBand="0" w:noVBand="1"/>
      </w:tblPr>
      <w:tblGrid>
        <w:gridCol w:w="3686"/>
        <w:gridCol w:w="3370"/>
        <w:gridCol w:w="2726"/>
      </w:tblGrid>
      <w:tr w:rsidR="009C0992" w:rsidRPr="00DC2F05" w:rsidTr="000A2459">
        <w:tc>
          <w:tcPr>
            <w:tcW w:w="3686" w:type="dxa"/>
          </w:tcPr>
          <w:p w:rsidR="009C0992" w:rsidRPr="00DC2F05" w:rsidRDefault="009C0992" w:rsidP="001A440D">
            <w:pPr>
              <w:tabs>
                <w:tab w:val="right" w:pos="3480"/>
              </w:tabs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  <w:r w:rsidRPr="00DC2F05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370" w:type="dxa"/>
          </w:tcPr>
          <w:p w:rsidR="009C0992" w:rsidRPr="00DC2F05" w:rsidRDefault="009C0992" w:rsidP="001A440D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726" w:type="dxa"/>
          </w:tcPr>
          <w:p w:rsidR="009C0992" w:rsidRPr="00DC2F05" w:rsidRDefault="009C0992" w:rsidP="001A440D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9C0992" w:rsidRPr="00DC2F05" w:rsidTr="000A2459">
        <w:tc>
          <w:tcPr>
            <w:tcW w:w="3686" w:type="dxa"/>
          </w:tcPr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-формирование первоначальных представлений о значении урока «Ритмики» для укрепления здоровья человека (физического, социального и психологического),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учёбы и социализации;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 xml:space="preserve">- овладение умениями организовывать </w:t>
            </w:r>
            <w:proofErr w:type="spellStart"/>
            <w:r w:rsidRPr="00DC2F05">
              <w:rPr>
                <w:color w:val="000000"/>
              </w:rPr>
              <w:t>здоровьесберегающую</w:t>
            </w:r>
            <w:proofErr w:type="spellEnd"/>
            <w:r w:rsidRPr="00DC2F05">
              <w:rPr>
                <w:color w:val="000000"/>
              </w:rPr>
              <w:t xml:space="preserve"> жизнедеятельность (режим дня, утренняя зарядка, оздоровительные мероприятия, подвижные игры и т. д.);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 формирование навыка систематического наблюдения за своим физическим состоянием, величиной физических нагрузок, показателями физического развития (длиной, массой тела и др.), показателями развития основных двигательных качеств.</w:t>
            </w:r>
          </w:p>
          <w:p w:rsidR="009C0992" w:rsidRPr="00DC2F05" w:rsidRDefault="009C0992" w:rsidP="001A44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ритмических комбинаций на высоком уровне, развитие музыкальности (формирование музыкального восприятия, представления о выразительных средствах музыки), развитие чувства ритма, умения характеризовать музыкальное произведение, согласовывать музыку и движение.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 xml:space="preserve">- формирование основ российской гражданской </w:t>
            </w:r>
            <w:r w:rsidRPr="00DC2F05">
              <w:rPr>
                <w:color w:val="000000"/>
              </w:rPr>
              <w:lastRenderedPageBreak/>
              <w:t>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 формирование уважительного отношения к иному мнению, истории и культуре других народов;</w:t>
            </w:r>
          </w:p>
          <w:p w:rsidR="009C0992" w:rsidRPr="00DC2F05" w:rsidRDefault="009C0992" w:rsidP="001A440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lastRenderedPageBreak/>
              <w:t xml:space="preserve">-анализ и объективная оценка результатов собственного труда, поиск возможностей и способов их улучшения; 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-видение красоты движений, выделение и обоснование эстетических признаков в движениях и передвижениях человека; управление эмоциями; -технически правильное выполнение двигательных действий;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 характеристика явлений (действий и поступков), их объективная оценка на основе усвоенных знаний и имеющегося опыта;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 обнаружение ошибок при выполнении учебных заданий, способов их исправления.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 представление «танцевальных упражнений» как средства укрепления здоровья, физического развития и физической подготовки человека;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 xml:space="preserve">- взаимодействие со сверстниками по правилам проведения подвижных танцевальных игр. 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 овладение способностью принимать и (охранять цели и задачи учебной деятельности, поиска средств её осуществления;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 освоение способов решения проблем творческого и поискового характера;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 xml:space="preserve">- формирование умения планировать, контролировать и оценивать учебные действия </w:t>
            </w:r>
            <w:r w:rsidRPr="00DC2F05">
              <w:rPr>
                <w:color w:val="000000"/>
              </w:rPr>
              <w:lastRenderedPageBreak/>
              <w:t>в соответствии с поставленной задачей и условиями её реализации; определять наиболее эффективные способы достижения результата;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 формирование умения понимать причины успеха и неуспеха учебной деятельности и способности конструктивно действовать даже в ситуациях неуспеха;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 освоение начальных форм познавательной и личностной рефлексии;</w:t>
            </w:r>
          </w:p>
          <w:p w:rsidR="009C0992" w:rsidRPr="00DC2F05" w:rsidRDefault="009C0992" w:rsidP="001A44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C0992" w:rsidRPr="00DC2F05" w:rsidRDefault="009C0992" w:rsidP="001A440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6" w:type="dxa"/>
          </w:tcPr>
          <w:p w:rsidR="009C0992" w:rsidRPr="00DC2F05" w:rsidRDefault="009C0992" w:rsidP="001A44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- активное включение в общение и взаимодействие со сверстниками на принципах уважения и доброжелательности, взаимопомощи и сопереживания, проявление положительных качеств личности и управление своими эмоциями, проявление дисциплинированности, трудолюбия и упорства в достижении целей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 проявление дисциплинированности;</w:t>
            </w:r>
          </w:p>
          <w:p w:rsidR="009C0992" w:rsidRPr="00DC2F05" w:rsidRDefault="009C0992" w:rsidP="001A440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C2F05">
              <w:rPr>
                <w:color w:val="000000"/>
              </w:rPr>
              <w:t>- трудолюбие и упорство в достижении поставленных целей.</w:t>
            </w:r>
          </w:p>
          <w:p w:rsidR="009C0992" w:rsidRPr="00DC2F05" w:rsidRDefault="009C0992" w:rsidP="001A440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C0992" w:rsidRPr="00DC2F05" w:rsidRDefault="009C0992" w:rsidP="009C0992">
      <w:pPr>
        <w:rPr>
          <w:rFonts w:ascii="Times New Roman" w:hAnsi="Times New Roman"/>
          <w:sz w:val="24"/>
          <w:szCs w:val="24"/>
        </w:rPr>
      </w:pPr>
    </w:p>
    <w:p w:rsidR="000A2459" w:rsidRPr="00DC2F05" w:rsidRDefault="000A2459" w:rsidP="000A245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>Требования к уровню подготовки учащихся.</w:t>
      </w:r>
    </w:p>
    <w:p w:rsidR="000A2459" w:rsidRPr="00DC2F05" w:rsidRDefault="000A2459" w:rsidP="000A2459">
      <w:pPr>
        <w:spacing w:line="240" w:lineRule="auto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Учащиеся должны знать и уметь: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назначение спортивного и танцевального залов, правила поведения в них;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</w:t>
      </w: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причины травматизма и правила поведения на занятиях;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</w:t>
      </w: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гигиенические требования к одежде и обуви для занятий;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</w:t>
      </w: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назначение специального оборудования в зале (зеркала, хореографический станок); 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</w:t>
      </w: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средства музыкальной выразительности;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-- назначение и направленность упражнений танцевально-ритмической гимнастики для оздоровления;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</w:t>
      </w: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правила свободного и рационального дыхания;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</w:t>
      </w: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правила передвижения по линии танца, стороны и точки зала; 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применение упражнений на расслабление мышц; 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правила поддержания правильной осанки; 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основы здорового образа жизни;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</w:t>
      </w: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история развития танцев европейского стандарта и латиноамериканских танцев; </w:t>
      </w:r>
    </w:p>
    <w:p w:rsidR="000A2459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применение основных терминов в бальных танцах и классической хореографии; </w:t>
      </w:r>
    </w:p>
    <w:p w:rsidR="001A358E" w:rsidRPr="00DC2F05" w:rsidRDefault="000A2459" w:rsidP="00C121D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sym w:font="Symbol" w:char="F02D"/>
      </w:r>
      <w:r w:rsidRPr="00DC2F05">
        <w:rPr>
          <w:rFonts w:ascii="Times New Roman" w:hAnsi="Times New Roman"/>
          <w:sz w:val="24"/>
          <w:szCs w:val="24"/>
        </w:rPr>
        <w:t xml:space="preserve"> применение основных терминов в народно-характерном танце</w:t>
      </w:r>
      <w:r w:rsidR="001A358E" w:rsidRPr="00DC2F05">
        <w:rPr>
          <w:rFonts w:ascii="Times New Roman" w:hAnsi="Times New Roman"/>
          <w:sz w:val="24"/>
          <w:szCs w:val="24"/>
        </w:rPr>
        <w:t>.</w:t>
      </w:r>
    </w:p>
    <w:p w:rsidR="001A358E" w:rsidRPr="00DC2F05" w:rsidRDefault="001A358E" w:rsidP="001A358E">
      <w:pPr>
        <w:spacing w:line="240" w:lineRule="auto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lastRenderedPageBreak/>
        <w:t xml:space="preserve">               </w:t>
      </w:r>
      <w:r w:rsidRPr="00DC2F05">
        <w:rPr>
          <w:rFonts w:ascii="Times New Roman" w:hAnsi="Times New Roman"/>
          <w:b/>
          <w:sz w:val="24"/>
          <w:szCs w:val="24"/>
        </w:rPr>
        <w:t xml:space="preserve">Формы подведения итогов </w:t>
      </w:r>
      <w:proofErr w:type="gramStart"/>
      <w:r w:rsidRPr="00DC2F05">
        <w:rPr>
          <w:rFonts w:ascii="Times New Roman" w:hAnsi="Times New Roman"/>
          <w:b/>
          <w:sz w:val="24"/>
          <w:szCs w:val="24"/>
        </w:rPr>
        <w:t>реализации  программы</w:t>
      </w:r>
      <w:proofErr w:type="gramEnd"/>
      <w:r w:rsidRPr="00DC2F05">
        <w:rPr>
          <w:rFonts w:ascii="Times New Roman" w:hAnsi="Times New Roman"/>
          <w:b/>
          <w:sz w:val="24"/>
          <w:szCs w:val="24"/>
        </w:rPr>
        <w:t>:</w:t>
      </w:r>
    </w:p>
    <w:p w:rsidR="001A358E" w:rsidRPr="00DC2F05" w:rsidRDefault="001A358E" w:rsidP="001A358E">
      <w:pPr>
        <w:spacing w:after="0"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• Проведение открытых уроков и мастер</w:t>
      </w:r>
      <w:r w:rsidR="00C64C4D" w:rsidRPr="00DC2F05">
        <w:rPr>
          <w:rFonts w:ascii="Times New Roman" w:hAnsi="Times New Roman"/>
          <w:sz w:val="24"/>
          <w:szCs w:val="24"/>
        </w:rPr>
        <w:t>-</w:t>
      </w:r>
      <w:r w:rsidRPr="00DC2F05">
        <w:rPr>
          <w:rFonts w:ascii="Times New Roman" w:hAnsi="Times New Roman"/>
          <w:sz w:val="24"/>
          <w:szCs w:val="24"/>
        </w:rPr>
        <w:t>классов;</w:t>
      </w:r>
    </w:p>
    <w:p w:rsidR="001A358E" w:rsidRPr="00DC2F05" w:rsidRDefault="001A358E" w:rsidP="001A358E">
      <w:pPr>
        <w:spacing w:after="0"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• Участие воспитанников в школьных концертах и родительских собраниях;</w:t>
      </w:r>
    </w:p>
    <w:p w:rsidR="001A358E" w:rsidRPr="00DC2F05" w:rsidRDefault="001A358E" w:rsidP="001A358E">
      <w:pPr>
        <w:spacing w:after="0" w:line="360" w:lineRule="auto"/>
        <w:ind w:left="426"/>
        <w:jc w:val="both"/>
        <w:rPr>
          <w:rStyle w:val="c1"/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• Участие воспитанников в конкурсах различного уровня.</w:t>
      </w:r>
    </w:p>
    <w:p w:rsidR="009C0992" w:rsidRPr="00DC2F05" w:rsidRDefault="009C0992" w:rsidP="009C0992">
      <w:pPr>
        <w:pStyle w:val="c2c9"/>
        <w:shd w:val="clear" w:color="auto" w:fill="FFFFFF"/>
        <w:spacing w:before="0" w:beforeAutospacing="0" w:after="0" w:afterAutospacing="0" w:line="360" w:lineRule="auto"/>
        <w:ind w:left="540"/>
        <w:rPr>
          <w:rStyle w:val="c1"/>
          <w:b/>
        </w:rPr>
      </w:pPr>
    </w:p>
    <w:p w:rsidR="009C0992" w:rsidRPr="00DC2F05" w:rsidRDefault="009C0992" w:rsidP="009C0992">
      <w:pPr>
        <w:pStyle w:val="c2c9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b/>
        </w:rPr>
      </w:pPr>
    </w:p>
    <w:p w:rsidR="00EC7981" w:rsidRPr="00DC2F05" w:rsidRDefault="00EC7981" w:rsidP="00EC7981">
      <w:pPr>
        <w:rPr>
          <w:rFonts w:ascii="Times New Roman" w:hAnsi="Times New Roman"/>
          <w:sz w:val="24"/>
          <w:szCs w:val="24"/>
        </w:rPr>
      </w:pPr>
    </w:p>
    <w:p w:rsidR="007D7645" w:rsidRPr="00DC2F05" w:rsidRDefault="007D7645" w:rsidP="00435F54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 </w:t>
      </w:r>
    </w:p>
    <w:p w:rsidR="00435F54" w:rsidRPr="00DC2F05" w:rsidRDefault="00435F54" w:rsidP="00435F54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435F54" w:rsidRPr="00DC2F05" w:rsidRDefault="00435F54" w:rsidP="00435F54">
      <w:pPr>
        <w:tabs>
          <w:tab w:val="left" w:pos="1299"/>
        </w:tabs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660E26" w:rsidRPr="00DC2F05" w:rsidRDefault="00660E26" w:rsidP="00660E26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60E26" w:rsidRPr="00DC2F05" w:rsidRDefault="00660E26" w:rsidP="00660E26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60E26" w:rsidRPr="00DC2F05" w:rsidRDefault="00660E26" w:rsidP="00660E26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60E26" w:rsidRPr="00DC2F05" w:rsidRDefault="00660E26" w:rsidP="00660E26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60E26" w:rsidRPr="00DC2F05" w:rsidRDefault="00660E26" w:rsidP="00660E26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60E26" w:rsidRPr="00DC2F05" w:rsidRDefault="00660E26" w:rsidP="00660E26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60E26" w:rsidRPr="00DC2F05" w:rsidRDefault="00660E26" w:rsidP="00660E26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8B76A5" w:rsidRPr="00DC2F05" w:rsidRDefault="008B76A5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 w:rsidP="00C121D7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DC2F05">
        <w:rPr>
          <w:rFonts w:ascii="Times New Roman" w:hAnsi="Times New Roman"/>
          <w:b/>
          <w:sz w:val="24"/>
          <w:szCs w:val="24"/>
        </w:rPr>
        <w:t>. СОДЕРЖАТЕЛЬНЫЙ РАЗДЕЛ</w:t>
      </w:r>
    </w:p>
    <w:p w:rsidR="00C121D7" w:rsidRPr="00DC2F05" w:rsidRDefault="00C121D7" w:rsidP="00C121D7">
      <w:pPr>
        <w:pStyle w:val="1"/>
        <w:jc w:val="center"/>
        <w:rPr>
          <w:bCs/>
          <w:iCs/>
          <w:sz w:val="24"/>
          <w:szCs w:val="24"/>
          <w:u w:val="single"/>
        </w:rPr>
      </w:pPr>
      <w:r w:rsidRPr="00DC2F05">
        <w:rPr>
          <w:sz w:val="24"/>
          <w:szCs w:val="24"/>
        </w:rPr>
        <w:t>2.1. Содержание Программы</w:t>
      </w:r>
    </w:p>
    <w:p w:rsidR="001A440D" w:rsidRPr="00DC2F05" w:rsidRDefault="001A440D" w:rsidP="001A440D">
      <w:pPr>
        <w:rPr>
          <w:rFonts w:ascii="Times New Roman" w:hAnsi="Times New Roman"/>
          <w:b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778"/>
        <w:gridCol w:w="4000"/>
        <w:gridCol w:w="2977"/>
      </w:tblGrid>
      <w:tr w:rsidR="001A440D" w:rsidRPr="00DC2F05" w:rsidTr="001A440D">
        <w:tc>
          <w:tcPr>
            <w:tcW w:w="1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40D" w:rsidRPr="00DC2F05" w:rsidRDefault="001A440D" w:rsidP="001A440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A440D" w:rsidRPr="00DC2F05" w:rsidRDefault="001A440D" w:rsidP="001A44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№ раздела</w:t>
            </w:r>
          </w:p>
        </w:tc>
        <w:tc>
          <w:tcPr>
            <w:tcW w:w="4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40D" w:rsidRPr="00DC2F05" w:rsidRDefault="001A440D" w:rsidP="001A440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A440D" w:rsidRPr="00DC2F05" w:rsidRDefault="001A440D" w:rsidP="001A44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Тема</w:t>
            </w:r>
          </w:p>
          <w:p w:rsidR="001A440D" w:rsidRPr="00DC2F05" w:rsidRDefault="001A440D" w:rsidP="001A440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A440D" w:rsidRPr="00DC2F05" w:rsidRDefault="001A440D" w:rsidP="001A440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40D" w:rsidRPr="00DC2F05" w:rsidRDefault="001A440D" w:rsidP="001A440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A440D" w:rsidRPr="00DC2F05" w:rsidRDefault="001A440D" w:rsidP="001A44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 xml:space="preserve">    Количество часов</w:t>
            </w:r>
          </w:p>
        </w:tc>
      </w:tr>
      <w:tr w:rsidR="001A440D" w:rsidRPr="00DC2F05" w:rsidTr="001A440D">
        <w:trPr>
          <w:trHeight w:val="955"/>
        </w:trPr>
        <w:tc>
          <w:tcPr>
            <w:tcW w:w="1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A440D" w:rsidRPr="00DC2F05" w:rsidRDefault="001A440D" w:rsidP="001A440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A440D" w:rsidRPr="00DC2F05" w:rsidRDefault="001A440D" w:rsidP="001A440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           1.</w:t>
            </w:r>
          </w:p>
          <w:p w:rsidR="001A440D" w:rsidRPr="00DC2F05" w:rsidRDefault="001A440D" w:rsidP="001A440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A440D" w:rsidRPr="00DC2F05" w:rsidRDefault="001A440D" w:rsidP="001A440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A440D" w:rsidRPr="00DC2F05" w:rsidRDefault="001A440D" w:rsidP="001A440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A440D" w:rsidRPr="00DC2F05" w:rsidRDefault="001A440D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              32 часа</w:t>
            </w:r>
          </w:p>
          <w:p w:rsidR="001A440D" w:rsidRPr="00DC2F05" w:rsidRDefault="001A440D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A440D" w:rsidRPr="00DC2F05" w:rsidRDefault="001A440D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440D" w:rsidRPr="00DC2F05" w:rsidTr="001A440D">
        <w:trPr>
          <w:trHeight w:val="1408"/>
        </w:trPr>
        <w:tc>
          <w:tcPr>
            <w:tcW w:w="177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A440D" w:rsidRPr="00DC2F05" w:rsidRDefault="001A440D" w:rsidP="001A440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A440D" w:rsidRPr="00DC2F05" w:rsidRDefault="001A440D" w:rsidP="001A440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           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A440D" w:rsidRPr="00DC2F05" w:rsidRDefault="001A440D" w:rsidP="001A440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A440D" w:rsidRPr="00DC2F05" w:rsidRDefault="001A440D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A440D" w:rsidRPr="00DC2F05" w:rsidRDefault="001A440D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              36 часов</w:t>
            </w:r>
          </w:p>
          <w:p w:rsidR="001A440D" w:rsidRPr="00DC2F05" w:rsidRDefault="001A440D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A440D" w:rsidRPr="00DC2F05" w:rsidRDefault="001A440D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A440D" w:rsidRPr="00DC2F05" w:rsidRDefault="001A440D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440D" w:rsidRPr="00DC2F05" w:rsidTr="001A440D">
        <w:trPr>
          <w:trHeight w:val="814"/>
        </w:trPr>
        <w:tc>
          <w:tcPr>
            <w:tcW w:w="177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40D" w:rsidRPr="00DC2F05" w:rsidRDefault="001A440D" w:rsidP="001A440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40D" w:rsidRPr="00DC2F05" w:rsidRDefault="001A440D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40D" w:rsidRPr="00DC2F05" w:rsidRDefault="001A440D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A440D" w:rsidRPr="00DC2F05" w:rsidRDefault="001A440D" w:rsidP="001A44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            Всего 68</w:t>
            </w:r>
          </w:p>
        </w:tc>
      </w:tr>
    </w:tbl>
    <w:p w:rsidR="00C121D7" w:rsidRPr="00DC2F05" w:rsidRDefault="00C121D7" w:rsidP="00C121D7">
      <w:pPr>
        <w:pStyle w:val="1"/>
        <w:rPr>
          <w:b/>
          <w:bCs/>
          <w:iCs/>
          <w:sz w:val="24"/>
          <w:szCs w:val="24"/>
          <w:u w:val="single"/>
        </w:rPr>
      </w:pPr>
    </w:p>
    <w:p w:rsidR="001A440D" w:rsidRPr="00DC2F05" w:rsidRDefault="001A440D" w:rsidP="001A440D">
      <w:pPr>
        <w:tabs>
          <w:tab w:val="left" w:pos="1985"/>
        </w:tabs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 xml:space="preserve">                                    Календарно- тематическое планирование:</w:t>
      </w:r>
    </w:p>
    <w:tbl>
      <w:tblPr>
        <w:tblStyle w:val="aa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125"/>
        <w:gridCol w:w="2978"/>
        <w:gridCol w:w="1701"/>
        <w:gridCol w:w="1701"/>
      </w:tblGrid>
      <w:tr w:rsidR="001A440D" w:rsidRPr="00DC2F05" w:rsidTr="0050749B">
        <w:trPr>
          <w:trHeight w:val="610"/>
        </w:trPr>
        <w:tc>
          <w:tcPr>
            <w:tcW w:w="568" w:type="dxa"/>
            <w:vMerge w:val="restart"/>
            <w:tcBorders>
              <w:bottom w:val="single" w:sz="4" w:space="0" w:color="000000" w:themeColor="text1"/>
            </w:tcBorders>
          </w:tcPr>
          <w:p w:rsidR="001A440D" w:rsidRPr="00DC2F05" w:rsidRDefault="001A440D" w:rsidP="001A440D">
            <w:pPr>
              <w:tabs>
                <w:tab w:val="left" w:pos="1985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A440D" w:rsidRPr="00DC2F05" w:rsidRDefault="001A440D" w:rsidP="001A440D">
            <w:pPr>
              <w:tabs>
                <w:tab w:val="left" w:pos="1985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1A440D" w:rsidRPr="00DC2F05" w:rsidRDefault="001A440D" w:rsidP="001A440D">
            <w:pPr>
              <w:tabs>
                <w:tab w:val="left" w:pos="1985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5" w:type="dxa"/>
            <w:vMerge w:val="restart"/>
          </w:tcPr>
          <w:p w:rsidR="001A440D" w:rsidRPr="00DC2F05" w:rsidRDefault="001A440D" w:rsidP="001A440D">
            <w:pPr>
              <w:tabs>
                <w:tab w:val="left" w:pos="198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978" w:type="dxa"/>
            <w:vMerge w:val="restart"/>
            <w:tcBorders>
              <w:bottom w:val="single" w:sz="4" w:space="0" w:color="000000" w:themeColor="text1"/>
            </w:tcBorders>
          </w:tcPr>
          <w:p w:rsidR="001A440D" w:rsidRPr="00DC2F05" w:rsidRDefault="001A440D" w:rsidP="001A440D">
            <w:pPr>
              <w:tabs>
                <w:tab w:val="left" w:pos="198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1A440D" w:rsidRPr="00DC2F05" w:rsidRDefault="001A440D" w:rsidP="001A44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C2F05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1A440D" w:rsidRPr="00DC2F05" w:rsidTr="0050749B">
        <w:trPr>
          <w:trHeight w:val="465"/>
        </w:trPr>
        <w:tc>
          <w:tcPr>
            <w:tcW w:w="568" w:type="dxa"/>
            <w:vMerge/>
          </w:tcPr>
          <w:p w:rsidR="001A440D" w:rsidRPr="00DC2F05" w:rsidRDefault="001A440D" w:rsidP="001A440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:rsidR="001A440D" w:rsidRPr="00DC2F05" w:rsidRDefault="001A440D" w:rsidP="001A440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8" w:type="dxa"/>
            <w:vMerge/>
          </w:tcPr>
          <w:p w:rsidR="001A440D" w:rsidRPr="00DC2F05" w:rsidRDefault="001A440D" w:rsidP="001A440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1A440D" w:rsidRPr="00DC2F05" w:rsidRDefault="001A440D" w:rsidP="001A440D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1A440D" w:rsidRPr="00DC2F05" w:rsidRDefault="001A440D" w:rsidP="001A440D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1-2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Понятия «интервал», «музыкальное </w:t>
            </w:r>
            <w:proofErr w:type="spellStart"/>
            <w:r w:rsidRPr="00DC2F05">
              <w:rPr>
                <w:rFonts w:ascii="Times New Roman" w:hAnsi="Times New Roman"/>
                <w:sz w:val="24"/>
                <w:szCs w:val="24"/>
              </w:rPr>
              <w:t>вступление».Поклон</w:t>
            </w:r>
            <w:proofErr w:type="spellEnd"/>
            <w:r w:rsidRPr="00DC2F0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Танцевальные шаги с носка и на </w:t>
            </w:r>
            <w:proofErr w:type="spellStart"/>
            <w:r w:rsidRPr="00DC2F05">
              <w:rPr>
                <w:rFonts w:ascii="Times New Roman" w:hAnsi="Times New Roman"/>
                <w:sz w:val="24"/>
                <w:szCs w:val="24"/>
              </w:rPr>
              <w:t>полупальцах</w:t>
            </w:r>
            <w:proofErr w:type="spellEnd"/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Изучение позиций ног (1,2,3)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Ритмико-гимнастические упражнения. Пластический </w:t>
            </w:r>
            <w:r w:rsidRPr="00DC2F05">
              <w:rPr>
                <w:rFonts w:ascii="Times New Roman" w:hAnsi="Times New Roman"/>
                <w:sz w:val="24"/>
                <w:szCs w:val="24"/>
              </w:rPr>
              <w:lastRenderedPageBreak/>
              <w:t>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lastRenderedPageBreak/>
              <w:t>Постановка корпуса, рук на талии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Изучение правил перестроения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11-12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Изучение движений польки и подскоки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13-14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Прыжок </w:t>
            </w:r>
            <w:proofErr w:type="spellStart"/>
            <w:r w:rsidRPr="00DC2F05">
              <w:rPr>
                <w:rFonts w:ascii="Times New Roman" w:hAnsi="Times New Roman"/>
                <w:sz w:val="24"/>
                <w:szCs w:val="24"/>
                <w:lang w:val="en-US"/>
              </w:rPr>
              <w:t>sotte</w:t>
            </w:r>
            <w:proofErr w:type="spellEnd"/>
            <w:r w:rsidRPr="00DC2F05">
              <w:rPr>
                <w:rFonts w:ascii="Times New Roman" w:hAnsi="Times New Roman"/>
                <w:sz w:val="24"/>
                <w:szCs w:val="24"/>
              </w:rPr>
              <w:t>по 6 позиции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15-16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Боковой галоп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Прыжок «разножка» с паузами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Что такое музыкальная речь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21-22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  <w:tcBorders>
              <w:top w:val="single" w:sz="4" w:space="0" w:color="auto"/>
            </w:tcBorders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Музыкальная игра «Иди так, как я хлопаю»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23-24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Ритмическая ходьба с хлопками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25-26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Упражнение на развитие плечевого сустава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27-28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Ритмико-гимнастические упражнения. </w:t>
            </w:r>
            <w:r w:rsidRPr="00DC2F05">
              <w:rPr>
                <w:rFonts w:ascii="Times New Roman" w:hAnsi="Times New Roman"/>
                <w:sz w:val="24"/>
                <w:szCs w:val="24"/>
              </w:rPr>
              <w:lastRenderedPageBreak/>
              <w:t>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lastRenderedPageBreak/>
              <w:t>Упражнение для ступни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29-30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«Танцуем галоп» (в сочетании с выставлением ноги на каблук)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31-32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М </w:t>
            </w:r>
            <w:proofErr w:type="spellStart"/>
            <w:r w:rsidRPr="00DC2F05">
              <w:rPr>
                <w:rFonts w:ascii="Times New Roman" w:hAnsi="Times New Roman"/>
                <w:sz w:val="24"/>
                <w:szCs w:val="24"/>
              </w:rPr>
              <w:t>узыкальная</w:t>
            </w:r>
            <w:proofErr w:type="spellEnd"/>
            <w:r w:rsidRPr="00DC2F05">
              <w:rPr>
                <w:rFonts w:ascii="Times New Roman" w:hAnsi="Times New Roman"/>
                <w:sz w:val="24"/>
                <w:szCs w:val="24"/>
              </w:rPr>
              <w:t xml:space="preserve"> игра  «Перебрасывание мяча»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33-34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Хлопки в ладоши, выполняют поочередно, учитель и дети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35-36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Ритмическое упражнение руками «Лесенка»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37-38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Вставание на </w:t>
            </w:r>
            <w:proofErr w:type="spellStart"/>
            <w:r w:rsidRPr="00DC2F05">
              <w:rPr>
                <w:rFonts w:ascii="Times New Roman" w:hAnsi="Times New Roman"/>
                <w:sz w:val="24"/>
                <w:szCs w:val="24"/>
              </w:rPr>
              <w:t>полупальцы</w:t>
            </w:r>
            <w:proofErr w:type="spellEnd"/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39-40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Шаг с притопом на месте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41-42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Круговой галоп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43-44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Подвижная игра «Воротца»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45-46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Выставление ноги на носок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lastRenderedPageBreak/>
              <w:t>47-48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Пляска с притопами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49-50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«Наездники» - прямой галоп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51-52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Ритмико-гимнастические упражнения. Пластический тренинг.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Поднятие </w:t>
            </w:r>
            <w:proofErr w:type="spellStart"/>
            <w:r w:rsidRPr="00DC2F05">
              <w:rPr>
                <w:rFonts w:ascii="Times New Roman" w:hAnsi="Times New Roman"/>
                <w:sz w:val="24"/>
                <w:szCs w:val="24"/>
              </w:rPr>
              <w:t>раб.ноги</w:t>
            </w:r>
            <w:proofErr w:type="spellEnd"/>
            <w:r w:rsidRPr="00DC2F05">
              <w:rPr>
                <w:rFonts w:ascii="Times New Roman" w:hAnsi="Times New Roman"/>
                <w:sz w:val="24"/>
                <w:szCs w:val="24"/>
              </w:rPr>
              <w:t xml:space="preserve"> носком до колена опор ноги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53-54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Разучивание комбинации, 2 шага </w:t>
            </w:r>
            <w:proofErr w:type="spellStart"/>
            <w:r w:rsidRPr="00DC2F05">
              <w:rPr>
                <w:rFonts w:ascii="Times New Roman" w:hAnsi="Times New Roman"/>
                <w:sz w:val="24"/>
                <w:szCs w:val="24"/>
              </w:rPr>
              <w:t>полечки</w:t>
            </w:r>
            <w:proofErr w:type="spellEnd"/>
            <w:r w:rsidRPr="00DC2F05">
              <w:rPr>
                <w:rFonts w:ascii="Times New Roman" w:hAnsi="Times New Roman"/>
                <w:sz w:val="24"/>
                <w:szCs w:val="24"/>
              </w:rPr>
              <w:t>, 4 подскока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55-56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Развивающая игра «Автомобиль»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57-58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Потанцуем вместе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59-60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Выполнение движения, соответственно части муз-</w:t>
            </w:r>
            <w:proofErr w:type="spellStart"/>
            <w:r w:rsidRPr="00DC2F05">
              <w:rPr>
                <w:rFonts w:ascii="Times New Roman" w:hAnsi="Times New Roman"/>
                <w:sz w:val="24"/>
                <w:szCs w:val="24"/>
              </w:rPr>
              <w:t>гопроиз</w:t>
            </w:r>
            <w:proofErr w:type="spellEnd"/>
            <w:r w:rsidRPr="00DC2F05">
              <w:rPr>
                <w:rFonts w:ascii="Times New Roman" w:hAnsi="Times New Roman"/>
                <w:sz w:val="24"/>
                <w:szCs w:val="24"/>
              </w:rPr>
              <w:t>-я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61-62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Ритмическое упражнение по кругу (поочередно приседания и хлопки)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63-64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 xml:space="preserve">Танцевальные упражнения, музыкально-ритмические игры, </w:t>
            </w:r>
            <w:r w:rsidRPr="00DC2F05">
              <w:rPr>
                <w:rFonts w:ascii="Times New Roman" w:hAnsi="Times New Roman"/>
                <w:sz w:val="24"/>
                <w:szCs w:val="24"/>
              </w:rPr>
              <w:lastRenderedPageBreak/>
              <w:t>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lastRenderedPageBreak/>
              <w:t>Веселый танец (парная полька)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Игра «Бездомная кукушка»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B28" w:rsidRPr="00DC2F05" w:rsidTr="0050749B">
        <w:tc>
          <w:tcPr>
            <w:tcW w:w="56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65-66</w:t>
            </w:r>
          </w:p>
          <w:p w:rsidR="00E0177A" w:rsidRPr="00DC2F05" w:rsidRDefault="00E0177A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67-68</w:t>
            </w:r>
          </w:p>
        </w:tc>
        <w:tc>
          <w:tcPr>
            <w:tcW w:w="2125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Танцевальные упражнения, музыкально-ритмические игры, импровизации.</w:t>
            </w:r>
          </w:p>
        </w:tc>
        <w:tc>
          <w:tcPr>
            <w:tcW w:w="2978" w:type="dxa"/>
          </w:tcPr>
          <w:p w:rsidR="00226B28" w:rsidRPr="00DC2F05" w:rsidRDefault="00226B28" w:rsidP="00226B28">
            <w:pPr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Танец «</w:t>
            </w:r>
            <w:proofErr w:type="spellStart"/>
            <w:r w:rsidRPr="00DC2F05">
              <w:rPr>
                <w:rFonts w:ascii="Times New Roman" w:hAnsi="Times New Roman"/>
                <w:sz w:val="24"/>
                <w:szCs w:val="24"/>
              </w:rPr>
              <w:t>Полечка</w:t>
            </w:r>
            <w:proofErr w:type="spellEnd"/>
            <w:r w:rsidRPr="00DC2F0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6B28" w:rsidRPr="00DC2F05" w:rsidRDefault="00226B28" w:rsidP="00226B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1A440D" w:rsidRPr="00DC2F05" w:rsidRDefault="001A440D" w:rsidP="001A440D">
      <w:pPr>
        <w:rPr>
          <w:rFonts w:ascii="Times New Roman" w:hAnsi="Times New Roman"/>
          <w:b/>
          <w:sz w:val="24"/>
          <w:szCs w:val="24"/>
        </w:rPr>
      </w:pPr>
    </w:p>
    <w:p w:rsidR="00113078" w:rsidRPr="00DC2F05" w:rsidRDefault="00113078" w:rsidP="00113078">
      <w:pPr>
        <w:pStyle w:val="c2c9"/>
        <w:numPr>
          <w:ilvl w:val="1"/>
          <w:numId w:val="16"/>
        </w:numPr>
        <w:shd w:val="clear" w:color="auto" w:fill="FFFFFF"/>
        <w:spacing w:before="0" w:beforeAutospacing="0" w:after="0" w:afterAutospacing="0" w:line="360" w:lineRule="auto"/>
        <w:jc w:val="center"/>
        <w:rPr>
          <w:b/>
        </w:rPr>
      </w:pPr>
      <w:r w:rsidRPr="00DC2F05">
        <w:rPr>
          <w:b/>
        </w:rPr>
        <w:t>Описание вариативных форм, способов, методов и средств реализации Программы, с учетом возрастных и индивидуальных особенностей воспитанников, специфики их образовательных потребностей и интересов.</w:t>
      </w:r>
    </w:p>
    <w:p w:rsidR="00113078" w:rsidRPr="00DC2F05" w:rsidRDefault="00113078" w:rsidP="00113078">
      <w:pPr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>Методика обучения</w:t>
      </w:r>
    </w:p>
    <w:p w:rsidR="00C64C4D" w:rsidRPr="00DC2F05" w:rsidRDefault="00C64C4D" w:rsidP="00C64C4D">
      <w:pPr>
        <w:pStyle w:val="20"/>
        <w:shd w:val="clear" w:color="auto" w:fill="auto"/>
        <w:spacing w:line="360" w:lineRule="auto"/>
        <w:ind w:left="16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DC2F05">
        <w:rPr>
          <w:rFonts w:ascii="Times New Roman" w:hAnsi="Times New Roman" w:cs="Times New Roman"/>
          <w:sz w:val="24"/>
          <w:szCs w:val="24"/>
        </w:rPr>
        <w:t>О</w:t>
      </w:r>
      <w:r w:rsidR="00AF11DF" w:rsidRPr="00DC2F05">
        <w:rPr>
          <w:rFonts w:ascii="Times New Roman" w:hAnsi="Times New Roman" w:cs="Times New Roman"/>
          <w:sz w:val="24"/>
          <w:szCs w:val="24"/>
        </w:rPr>
        <w:t>владеть искусством хореографии, входящую в п</w:t>
      </w:r>
      <w:r w:rsidRPr="00DC2F05">
        <w:rPr>
          <w:rFonts w:ascii="Times New Roman" w:hAnsi="Times New Roman" w:cs="Times New Roman"/>
          <w:sz w:val="24"/>
          <w:szCs w:val="24"/>
        </w:rPr>
        <w:t>рограмму, возможно лишь при условии правильной методики обучения.</w:t>
      </w:r>
    </w:p>
    <w:p w:rsidR="00C64C4D" w:rsidRPr="00DC2F05" w:rsidRDefault="00C64C4D" w:rsidP="00C64C4D">
      <w:pPr>
        <w:pStyle w:val="20"/>
        <w:shd w:val="clear" w:color="auto" w:fill="auto"/>
        <w:spacing w:line="360" w:lineRule="auto"/>
        <w:ind w:left="16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DC2F05">
        <w:rPr>
          <w:rFonts w:ascii="Times New Roman" w:hAnsi="Times New Roman" w:cs="Times New Roman"/>
          <w:sz w:val="24"/>
          <w:szCs w:val="24"/>
        </w:rPr>
        <w:t>Целостный процесс обучени</w:t>
      </w:r>
      <w:r w:rsidR="00AF11DF" w:rsidRPr="00DC2F05">
        <w:rPr>
          <w:rFonts w:ascii="Times New Roman" w:hAnsi="Times New Roman" w:cs="Times New Roman"/>
          <w:sz w:val="24"/>
          <w:szCs w:val="24"/>
        </w:rPr>
        <w:t>я можно условно разделить на два</w:t>
      </w:r>
      <w:r w:rsidRPr="00DC2F05">
        <w:rPr>
          <w:rFonts w:ascii="Times New Roman" w:hAnsi="Times New Roman" w:cs="Times New Roman"/>
          <w:sz w:val="24"/>
          <w:szCs w:val="24"/>
        </w:rPr>
        <w:t xml:space="preserve"> этапа:</w:t>
      </w:r>
    </w:p>
    <w:p w:rsidR="00C64C4D" w:rsidRPr="00DC2F05" w:rsidRDefault="00C64C4D" w:rsidP="00C64C4D">
      <w:pPr>
        <w:pStyle w:val="20"/>
        <w:numPr>
          <w:ilvl w:val="0"/>
          <w:numId w:val="24"/>
        </w:numPr>
        <w:shd w:val="clear" w:color="auto" w:fill="auto"/>
        <w:tabs>
          <w:tab w:val="left" w:pos="866"/>
        </w:tabs>
        <w:spacing w:line="360" w:lineRule="auto"/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 w:rsidRPr="00DC2F05">
        <w:rPr>
          <w:rFonts w:ascii="Times New Roman" w:hAnsi="Times New Roman" w:cs="Times New Roman"/>
          <w:sz w:val="24"/>
          <w:szCs w:val="24"/>
        </w:rPr>
        <w:t xml:space="preserve">начальный этап </w:t>
      </w:r>
      <w:r w:rsidR="00AF11DF" w:rsidRPr="00DC2F05">
        <w:rPr>
          <w:rFonts w:ascii="Times New Roman" w:hAnsi="Times New Roman" w:cs="Times New Roman"/>
          <w:sz w:val="24"/>
          <w:szCs w:val="24"/>
        </w:rPr>
        <w:t>–  выполнение ритмико-гимнастических упражнений;</w:t>
      </w:r>
    </w:p>
    <w:p w:rsidR="00C64C4D" w:rsidRPr="00DC2F05" w:rsidRDefault="00AF11DF" w:rsidP="00C64C4D">
      <w:pPr>
        <w:pStyle w:val="20"/>
        <w:numPr>
          <w:ilvl w:val="0"/>
          <w:numId w:val="24"/>
        </w:numPr>
        <w:shd w:val="clear" w:color="auto" w:fill="auto"/>
        <w:tabs>
          <w:tab w:val="left" w:pos="866"/>
        </w:tabs>
        <w:spacing w:line="360" w:lineRule="auto"/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 w:rsidRPr="00DC2F05">
        <w:rPr>
          <w:rFonts w:ascii="Times New Roman" w:hAnsi="Times New Roman" w:cs="Times New Roman"/>
          <w:sz w:val="24"/>
          <w:szCs w:val="24"/>
        </w:rPr>
        <w:t xml:space="preserve">второй </w:t>
      </w:r>
      <w:r w:rsidR="00C64C4D" w:rsidRPr="00DC2F05">
        <w:rPr>
          <w:rFonts w:ascii="Times New Roman" w:hAnsi="Times New Roman" w:cs="Times New Roman"/>
          <w:sz w:val="24"/>
          <w:szCs w:val="24"/>
        </w:rPr>
        <w:t xml:space="preserve">этап </w:t>
      </w:r>
      <w:r w:rsidRPr="00DC2F05">
        <w:rPr>
          <w:rFonts w:ascii="Times New Roman" w:hAnsi="Times New Roman" w:cs="Times New Roman"/>
          <w:sz w:val="24"/>
          <w:szCs w:val="24"/>
        </w:rPr>
        <w:t>– разучивание танцевальных движений и самого танца.</w:t>
      </w:r>
    </w:p>
    <w:p w:rsidR="00C64C4D" w:rsidRPr="00DC2F05" w:rsidRDefault="00AF11DF" w:rsidP="00AF11DF">
      <w:pPr>
        <w:pStyle w:val="20"/>
        <w:shd w:val="clear" w:color="auto" w:fill="auto"/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DC2F05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C64C4D" w:rsidRPr="00DC2F05">
        <w:rPr>
          <w:rFonts w:ascii="Times New Roman" w:hAnsi="Times New Roman" w:cs="Times New Roman"/>
          <w:sz w:val="24"/>
          <w:szCs w:val="24"/>
        </w:rPr>
        <w:t>Чтобы образовательная деятельность   была эффективной, используются игровые упражнения, имитационные движен</w:t>
      </w:r>
      <w:r w:rsidRPr="00DC2F05">
        <w:rPr>
          <w:rFonts w:ascii="Times New Roman" w:hAnsi="Times New Roman" w:cs="Times New Roman"/>
          <w:sz w:val="24"/>
          <w:szCs w:val="24"/>
        </w:rPr>
        <w:t>ия</w:t>
      </w:r>
      <w:r w:rsidR="00C64C4D" w:rsidRPr="00DC2F05">
        <w:rPr>
          <w:rFonts w:ascii="Times New Roman" w:hAnsi="Times New Roman" w:cs="Times New Roman"/>
          <w:sz w:val="24"/>
          <w:szCs w:val="24"/>
        </w:rPr>
        <w:t xml:space="preserve">, </w:t>
      </w:r>
      <w:r w:rsidRPr="00DC2F05">
        <w:rPr>
          <w:rFonts w:ascii="Times New Roman" w:hAnsi="Times New Roman" w:cs="Times New Roman"/>
          <w:sz w:val="24"/>
          <w:szCs w:val="24"/>
        </w:rPr>
        <w:t xml:space="preserve">импровизация, </w:t>
      </w:r>
      <w:r w:rsidR="00C64C4D" w:rsidRPr="00DC2F05">
        <w:rPr>
          <w:rFonts w:ascii="Times New Roman" w:hAnsi="Times New Roman" w:cs="Times New Roman"/>
          <w:sz w:val="24"/>
          <w:szCs w:val="24"/>
        </w:rPr>
        <w:t>которые усиливают эмоциональное восприятие природы детьми и помогают полнее и всестороннее решить поставленные задачи.</w:t>
      </w:r>
    </w:p>
    <w:p w:rsidR="00C64C4D" w:rsidRPr="00DC2F05" w:rsidRDefault="00C64C4D" w:rsidP="00C64C4D">
      <w:pPr>
        <w:pStyle w:val="20"/>
        <w:shd w:val="clear" w:color="auto" w:fill="auto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C2F05">
        <w:rPr>
          <w:rFonts w:ascii="Times New Roman" w:hAnsi="Times New Roman" w:cs="Times New Roman"/>
          <w:sz w:val="24"/>
          <w:szCs w:val="24"/>
        </w:rPr>
        <w:t>Отдельные игровые упражнения могут быть использованы в   качестве динамических пауз для отдыха.</w:t>
      </w:r>
    </w:p>
    <w:p w:rsidR="00C64C4D" w:rsidRPr="00DC2F05" w:rsidRDefault="00C64C4D" w:rsidP="00C64C4D">
      <w:pPr>
        <w:pStyle w:val="20"/>
        <w:shd w:val="clear" w:color="auto" w:fill="auto"/>
        <w:spacing w:line="360" w:lineRule="auto"/>
        <w:ind w:firstLine="720"/>
        <w:jc w:val="both"/>
        <w:rPr>
          <w:rStyle w:val="c1"/>
          <w:rFonts w:ascii="Times New Roman" w:hAnsi="Times New Roman" w:cs="Times New Roman"/>
          <w:sz w:val="24"/>
          <w:szCs w:val="24"/>
        </w:rPr>
      </w:pPr>
      <w:r w:rsidRPr="00DC2F05">
        <w:rPr>
          <w:rFonts w:ascii="Times New Roman" w:hAnsi="Times New Roman" w:cs="Times New Roman"/>
          <w:sz w:val="24"/>
          <w:szCs w:val="24"/>
        </w:rPr>
        <w:t>Комплексы игровых упражнений включаются в различные части занятия: в разминку или в занятие целиком. Комплексы объединяются сюжетом, темой или предметом - атрибутом, с которым выполняются движения.</w:t>
      </w:r>
    </w:p>
    <w:p w:rsidR="00113078" w:rsidRPr="00DC2F05" w:rsidRDefault="00113078" w:rsidP="00113078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C64C4D" w:rsidRPr="00DC2F05" w:rsidRDefault="00C64C4D" w:rsidP="00113078">
      <w:pPr>
        <w:spacing w:line="360" w:lineRule="auto"/>
        <w:ind w:left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C64C4D" w:rsidRPr="00DC2F05" w:rsidRDefault="00C64C4D" w:rsidP="00113078">
      <w:pPr>
        <w:spacing w:line="360" w:lineRule="auto"/>
        <w:ind w:left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C64C4D" w:rsidRPr="00DC2F05" w:rsidRDefault="00C64C4D" w:rsidP="00113078">
      <w:pPr>
        <w:spacing w:line="360" w:lineRule="auto"/>
        <w:ind w:left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F11DF" w:rsidRPr="00DC2F05" w:rsidRDefault="00AF11DF" w:rsidP="00113078">
      <w:pPr>
        <w:spacing w:line="360" w:lineRule="auto"/>
        <w:ind w:left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F11DF" w:rsidRPr="00DC2F05" w:rsidRDefault="00AF11DF" w:rsidP="00113078">
      <w:pPr>
        <w:spacing w:line="360" w:lineRule="auto"/>
        <w:ind w:left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F11DF" w:rsidRPr="00DC2F05" w:rsidRDefault="00AF11DF" w:rsidP="00113078">
      <w:pPr>
        <w:spacing w:line="360" w:lineRule="auto"/>
        <w:ind w:left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13078" w:rsidRPr="00DC2F05" w:rsidRDefault="00113078" w:rsidP="00113078">
      <w:pPr>
        <w:spacing w:line="360" w:lineRule="auto"/>
        <w:ind w:left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>2.3. Особенности взаимодействия с семьями воспитанников</w:t>
      </w:r>
    </w:p>
    <w:p w:rsidR="00113078" w:rsidRPr="00DC2F05" w:rsidRDefault="00113078" w:rsidP="00113078">
      <w:pPr>
        <w:spacing w:line="360" w:lineRule="auto"/>
        <w:ind w:left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13078" w:rsidRPr="00DC2F05" w:rsidRDefault="00113078" w:rsidP="00113078">
      <w:pPr>
        <w:pStyle w:val="c2c9"/>
        <w:shd w:val="clear" w:color="auto" w:fill="FFFFFF"/>
        <w:spacing w:before="0" w:beforeAutospacing="0" w:after="0" w:afterAutospacing="0"/>
        <w:ind w:firstLine="720"/>
        <w:jc w:val="both"/>
        <w:rPr>
          <w:rStyle w:val="c1"/>
        </w:rPr>
      </w:pPr>
      <w:r w:rsidRPr="00DC2F05">
        <w:rPr>
          <w:rStyle w:val="c1"/>
        </w:rPr>
        <w:t xml:space="preserve"> По целевым установкам программы можно выделить направления взаимодействия с семьями воспитанников: </w:t>
      </w:r>
    </w:p>
    <w:p w:rsidR="00113078" w:rsidRPr="00DC2F05" w:rsidRDefault="00113078" w:rsidP="00113078">
      <w:pPr>
        <w:widowControl w:val="0"/>
        <w:spacing w:line="240" w:lineRule="auto"/>
        <w:ind w:firstLine="720"/>
        <w:jc w:val="both"/>
        <w:rPr>
          <w:rFonts w:ascii="Times New Roman" w:hAnsi="Times New Roman"/>
          <w:i/>
          <w:sz w:val="24"/>
          <w:szCs w:val="24"/>
        </w:rPr>
      </w:pPr>
      <w:r w:rsidRPr="00DC2F05">
        <w:rPr>
          <w:rFonts w:ascii="Times New Roman" w:hAnsi="Times New Roman"/>
          <w:i/>
          <w:sz w:val="24"/>
          <w:szCs w:val="24"/>
        </w:rPr>
        <w:t>Сотрудничество педагогов и родителей предполагает следующие подходы:</w:t>
      </w:r>
    </w:p>
    <w:p w:rsidR="00113078" w:rsidRPr="00DC2F05" w:rsidRDefault="00113078" w:rsidP="00113078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Родители рассматриваются, как активные участники образовательного процесса и как важный фактор в улучшении перспектив развития детей. </w:t>
      </w:r>
    </w:p>
    <w:p w:rsidR="00113078" w:rsidRPr="00DC2F05" w:rsidRDefault="00113078" w:rsidP="00113078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Родители имеют право на информированность и обращение к педагогам за советами с тем, чтобы эффективнее влиять на развитие своих детей. </w:t>
      </w:r>
    </w:p>
    <w:p w:rsidR="00113078" w:rsidRPr="00DC2F05" w:rsidRDefault="00113078" w:rsidP="00113078">
      <w:pPr>
        <w:widowControl w:val="0"/>
        <w:spacing w:line="240" w:lineRule="auto"/>
        <w:ind w:firstLine="720"/>
        <w:jc w:val="both"/>
        <w:rPr>
          <w:rFonts w:ascii="Times New Roman" w:hAnsi="Times New Roman"/>
          <w:i/>
          <w:sz w:val="24"/>
          <w:szCs w:val="24"/>
        </w:rPr>
      </w:pPr>
      <w:r w:rsidRPr="00DC2F05">
        <w:rPr>
          <w:rFonts w:ascii="Times New Roman" w:hAnsi="Times New Roman"/>
          <w:i/>
          <w:sz w:val="24"/>
          <w:szCs w:val="24"/>
        </w:rPr>
        <w:t>Направления деятельности при взаимодействии с родителями:</w:t>
      </w:r>
    </w:p>
    <w:p w:rsidR="00113078" w:rsidRPr="00DC2F05" w:rsidRDefault="00113078" w:rsidP="00113078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планомерное, активное распространение педагогических знаний среди родителей;</w:t>
      </w:r>
    </w:p>
    <w:p w:rsidR="00113078" w:rsidRPr="00DC2F05" w:rsidRDefault="00113078" w:rsidP="00113078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практическая помощь семье в воспитании детей;</w:t>
      </w:r>
    </w:p>
    <w:p w:rsidR="00113078" w:rsidRPr="00DC2F05" w:rsidRDefault="00113078" w:rsidP="00113078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организация пропаганды положительного опыта общественного и семейного воспитания;</w:t>
      </w:r>
    </w:p>
    <w:p w:rsidR="00113078" w:rsidRPr="00DC2F05" w:rsidRDefault="00113078" w:rsidP="00113078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вовлечение родителей в планово – прогностическую, организационную, аналитико – оценочную деятельность образовательного учреждения.</w:t>
      </w:r>
    </w:p>
    <w:p w:rsidR="00113078" w:rsidRPr="00DC2F05" w:rsidRDefault="00113078" w:rsidP="00113078">
      <w:pPr>
        <w:widowControl w:val="0"/>
        <w:spacing w:line="360" w:lineRule="auto"/>
        <w:ind w:firstLine="720"/>
        <w:jc w:val="both"/>
        <w:rPr>
          <w:rFonts w:ascii="Times New Roman" w:hAnsi="Times New Roman"/>
          <w:i/>
          <w:sz w:val="24"/>
          <w:szCs w:val="24"/>
        </w:rPr>
      </w:pPr>
      <w:r w:rsidRPr="00DC2F05">
        <w:rPr>
          <w:rFonts w:ascii="Times New Roman" w:hAnsi="Times New Roman"/>
          <w:i/>
          <w:sz w:val="24"/>
          <w:szCs w:val="24"/>
        </w:rPr>
        <w:t>Принципы взаимодействия ГБОУ «Набережночелнинская школа №87» и семьи:</w:t>
      </w:r>
    </w:p>
    <w:p w:rsidR="00113078" w:rsidRPr="00DC2F05" w:rsidRDefault="00113078" w:rsidP="00113078">
      <w:pPr>
        <w:widowControl w:val="0"/>
        <w:numPr>
          <w:ilvl w:val="0"/>
          <w:numId w:val="19"/>
        </w:numPr>
        <w:spacing w:after="0" w:line="36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доверительные отношения – обеспечение веры родителей в профессиональную компетентность, тактичность педагогов, их умение понять и помочь в решении проблем семейного воспитания;</w:t>
      </w:r>
    </w:p>
    <w:p w:rsidR="00113078" w:rsidRPr="00DC2F05" w:rsidRDefault="00113078" w:rsidP="00113078">
      <w:pPr>
        <w:widowControl w:val="0"/>
        <w:numPr>
          <w:ilvl w:val="0"/>
          <w:numId w:val="19"/>
        </w:numPr>
        <w:spacing w:after="0" w:line="36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подход к родителям как к активным </w:t>
      </w:r>
      <w:proofErr w:type="gramStart"/>
      <w:r w:rsidRPr="00DC2F05">
        <w:rPr>
          <w:rFonts w:ascii="Times New Roman" w:hAnsi="Times New Roman"/>
          <w:sz w:val="24"/>
          <w:szCs w:val="24"/>
        </w:rPr>
        <w:t>субъектам  процесса</w:t>
      </w:r>
      <w:proofErr w:type="gramEnd"/>
      <w:r w:rsidRPr="00DC2F05">
        <w:rPr>
          <w:rFonts w:ascii="Times New Roman" w:hAnsi="Times New Roman"/>
          <w:sz w:val="24"/>
          <w:szCs w:val="24"/>
        </w:rPr>
        <w:t xml:space="preserve"> взаимодействия - полноправные партнеры воспитания и обучения детей;</w:t>
      </w:r>
    </w:p>
    <w:p w:rsidR="00113078" w:rsidRPr="00DC2F05" w:rsidRDefault="00113078" w:rsidP="00113078">
      <w:pPr>
        <w:widowControl w:val="0"/>
        <w:numPr>
          <w:ilvl w:val="0"/>
          <w:numId w:val="19"/>
        </w:numPr>
        <w:spacing w:after="0" w:line="36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единство в понимании педагогами и родителями ценностно-целевых ориентиров, задач, условий, результата развития ребенка;</w:t>
      </w:r>
    </w:p>
    <w:p w:rsidR="00113078" w:rsidRPr="00DC2F05" w:rsidRDefault="00113078" w:rsidP="00113078">
      <w:pPr>
        <w:widowControl w:val="0"/>
        <w:numPr>
          <w:ilvl w:val="0"/>
          <w:numId w:val="19"/>
        </w:numPr>
        <w:spacing w:after="0" w:line="36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помощь, поддержка, уважение и доверие к ребенку со стороны педагога и родителей;</w:t>
      </w:r>
    </w:p>
    <w:p w:rsidR="00113078" w:rsidRPr="00DC2F05" w:rsidRDefault="00113078" w:rsidP="00113078">
      <w:pPr>
        <w:widowControl w:val="0"/>
        <w:numPr>
          <w:ilvl w:val="0"/>
          <w:numId w:val="19"/>
        </w:numPr>
        <w:spacing w:after="0" w:line="36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личная заинтересованность родителей – изменение педагогической позиции родителей, которая поможет правильно строить общение и совместную деятельность с ребенком.</w:t>
      </w:r>
    </w:p>
    <w:p w:rsidR="00113078" w:rsidRPr="00DC2F05" w:rsidRDefault="00113078" w:rsidP="00113078">
      <w:pPr>
        <w:tabs>
          <w:tab w:val="left" w:pos="7335"/>
        </w:tabs>
        <w:spacing w:line="360" w:lineRule="auto"/>
        <w:ind w:firstLine="720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bCs/>
          <w:i/>
          <w:iCs/>
          <w:sz w:val="24"/>
          <w:szCs w:val="24"/>
        </w:rPr>
        <w:t>Формы работы с родителями:</w:t>
      </w:r>
      <w:r w:rsidRPr="00DC2F05">
        <w:rPr>
          <w:rFonts w:ascii="Times New Roman" w:hAnsi="Times New Roman"/>
          <w:bCs/>
          <w:i/>
          <w:iCs/>
          <w:sz w:val="24"/>
          <w:szCs w:val="24"/>
        </w:rPr>
        <w:tab/>
      </w:r>
    </w:p>
    <w:p w:rsidR="00113078" w:rsidRPr="00DC2F05" w:rsidRDefault="00113078" w:rsidP="00113078">
      <w:pPr>
        <w:spacing w:line="360" w:lineRule="auto"/>
        <w:ind w:firstLine="720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− информационные стенды (наглядная агитация);</w:t>
      </w:r>
    </w:p>
    <w:p w:rsidR="00113078" w:rsidRPr="00DC2F05" w:rsidRDefault="00113078" w:rsidP="00113078">
      <w:pPr>
        <w:spacing w:line="360" w:lineRule="auto"/>
        <w:ind w:firstLine="720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− папки – передвижки;</w:t>
      </w:r>
    </w:p>
    <w:p w:rsidR="00113078" w:rsidRPr="00DC2F05" w:rsidRDefault="00113078" w:rsidP="00113078">
      <w:pPr>
        <w:spacing w:line="360" w:lineRule="auto"/>
        <w:ind w:firstLine="720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− консультации;</w:t>
      </w:r>
    </w:p>
    <w:p w:rsidR="00113078" w:rsidRPr="00DC2F05" w:rsidRDefault="00113078" w:rsidP="00113078">
      <w:pPr>
        <w:spacing w:line="360" w:lineRule="auto"/>
        <w:ind w:firstLine="720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− буклеты;</w:t>
      </w:r>
    </w:p>
    <w:p w:rsidR="00113078" w:rsidRPr="00DC2F05" w:rsidRDefault="00113078" w:rsidP="00113078">
      <w:pPr>
        <w:spacing w:line="360" w:lineRule="auto"/>
        <w:ind w:firstLine="720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lastRenderedPageBreak/>
        <w:t>− памятки;</w:t>
      </w:r>
    </w:p>
    <w:p w:rsidR="00113078" w:rsidRPr="00DC2F05" w:rsidRDefault="00113078" w:rsidP="00113078">
      <w:pPr>
        <w:spacing w:line="360" w:lineRule="auto"/>
        <w:ind w:firstLine="720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− родительские собрания;</w:t>
      </w:r>
    </w:p>
    <w:p w:rsidR="00113078" w:rsidRPr="00DC2F05" w:rsidRDefault="00113078" w:rsidP="00113078">
      <w:pPr>
        <w:spacing w:line="360" w:lineRule="auto"/>
        <w:ind w:firstLine="720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− индивидуальные и групповые беседы;</w:t>
      </w:r>
    </w:p>
    <w:p w:rsidR="00113078" w:rsidRPr="00DC2F05" w:rsidRDefault="00113078" w:rsidP="00113078">
      <w:pPr>
        <w:spacing w:line="360" w:lineRule="auto"/>
        <w:ind w:firstLine="720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− анкетирование, тестирование.</w:t>
      </w:r>
    </w:p>
    <w:p w:rsidR="00113078" w:rsidRPr="00DC2F05" w:rsidRDefault="00113078" w:rsidP="00113078">
      <w:pPr>
        <w:spacing w:line="240" w:lineRule="auto"/>
        <w:ind w:firstLine="720"/>
        <w:rPr>
          <w:rFonts w:ascii="Times New Roman" w:hAnsi="Times New Roman"/>
          <w:b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1564"/>
        <w:gridCol w:w="5098"/>
      </w:tblGrid>
      <w:tr w:rsidR="00113078" w:rsidRPr="00DC2F05" w:rsidTr="00497123">
        <w:trPr>
          <w:trHeight w:val="1104"/>
        </w:trPr>
        <w:tc>
          <w:tcPr>
            <w:tcW w:w="3227" w:type="dxa"/>
            <w:vAlign w:val="center"/>
          </w:tcPr>
          <w:p w:rsidR="00113078" w:rsidRPr="00DC2F05" w:rsidRDefault="00113078" w:rsidP="004971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113078" w:rsidRPr="00DC2F05" w:rsidRDefault="00113078" w:rsidP="004971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5098" w:type="dxa"/>
            <w:vAlign w:val="center"/>
          </w:tcPr>
          <w:p w:rsidR="00113078" w:rsidRPr="00DC2F05" w:rsidRDefault="00113078" w:rsidP="004971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Повестка дня</w:t>
            </w:r>
          </w:p>
        </w:tc>
      </w:tr>
      <w:tr w:rsidR="00113078" w:rsidRPr="00DC2F05" w:rsidTr="00497123">
        <w:trPr>
          <w:trHeight w:val="698"/>
        </w:trPr>
        <w:tc>
          <w:tcPr>
            <w:tcW w:w="3227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Организационное родительское собрание</w:t>
            </w:r>
          </w:p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098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Ознакомление родителей с работой объединения дополнительного образования по художественно-эстетическому направлению. Цели и задачи, форма одежды.</w:t>
            </w:r>
          </w:p>
        </w:tc>
      </w:tr>
      <w:tr w:rsidR="00113078" w:rsidRPr="00DC2F05" w:rsidTr="00497123">
        <w:trPr>
          <w:trHeight w:val="883"/>
        </w:trPr>
        <w:tc>
          <w:tcPr>
            <w:tcW w:w="3227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Родительское собрание по итогам обучения</w:t>
            </w:r>
          </w:p>
        </w:tc>
        <w:tc>
          <w:tcPr>
            <w:tcW w:w="1564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По запросу, не чаще 2 раз в год</w:t>
            </w:r>
          </w:p>
        </w:tc>
        <w:tc>
          <w:tcPr>
            <w:tcW w:w="5098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Организация совместных усилий по образованию детей, анализ и демонстрация достижений учащихся.</w:t>
            </w:r>
          </w:p>
        </w:tc>
      </w:tr>
      <w:tr w:rsidR="00113078" w:rsidRPr="00DC2F05" w:rsidTr="00497123">
        <w:trPr>
          <w:trHeight w:val="629"/>
        </w:trPr>
        <w:tc>
          <w:tcPr>
            <w:tcW w:w="3227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Итоговое родительское собрание</w:t>
            </w:r>
          </w:p>
        </w:tc>
        <w:tc>
          <w:tcPr>
            <w:tcW w:w="1564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098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Познакомить с итогами года, перспективным планом на следующий учебный год.</w:t>
            </w:r>
          </w:p>
        </w:tc>
      </w:tr>
      <w:tr w:rsidR="00113078" w:rsidRPr="00DC2F05" w:rsidTr="00497123">
        <w:trPr>
          <w:trHeight w:val="597"/>
        </w:trPr>
        <w:tc>
          <w:tcPr>
            <w:tcW w:w="3227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Открытые занятия, концерты</w:t>
            </w:r>
          </w:p>
        </w:tc>
        <w:tc>
          <w:tcPr>
            <w:tcW w:w="1564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5098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Творческие отчеты детского и педагогического коллективов перед родителями.</w:t>
            </w:r>
          </w:p>
        </w:tc>
      </w:tr>
      <w:tr w:rsidR="00113078" w:rsidRPr="00DC2F05" w:rsidTr="00497123">
        <w:trPr>
          <w:trHeight w:val="724"/>
        </w:trPr>
        <w:tc>
          <w:tcPr>
            <w:tcW w:w="3227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Анкетирование родителей</w:t>
            </w:r>
          </w:p>
        </w:tc>
        <w:tc>
          <w:tcPr>
            <w:tcW w:w="1564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098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Выявление уровня удовлетворенности образовательным процессом</w:t>
            </w:r>
          </w:p>
        </w:tc>
      </w:tr>
      <w:tr w:rsidR="00113078" w:rsidRPr="00DC2F05" w:rsidTr="00497123">
        <w:trPr>
          <w:trHeight w:val="853"/>
        </w:trPr>
        <w:tc>
          <w:tcPr>
            <w:tcW w:w="3227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Распространение информационных материалов</w:t>
            </w:r>
          </w:p>
        </w:tc>
        <w:tc>
          <w:tcPr>
            <w:tcW w:w="1564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5098" w:type="dxa"/>
          </w:tcPr>
          <w:p w:rsidR="00113078" w:rsidRPr="00DC2F05" w:rsidRDefault="00113078" w:rsidP="00113078">
            <w:pPr>
              <w:pStyle w:val="11"/>
              <w:numPr>
                <w:ilvl w:val="0"/>
                <w:numId w:val="20"/>
              </w:numPr>
              <w:ind w:left="0"/>
              <w:jc w:val="left"/>
            </w:pPr>
            <w:r w:rsidRPr="00DC2F05">
              <w:t>Успехи детей</w:t>
            </w:r>
          </w:p>
          <w:p w:rsidR="00113078" w:rsidRPr="00DC2F05" w:rsidRDefault="00113078" w:rsidP="00113078">
            <w:pPr>
              <w:pStyle w:val="11"/>
              <w:numPr>
                <w:ilvl w:val="0"/>
                <w:numId w:val="20"/>
              </w:numPr>
              <w:ind w:left="0"/>
              <w:jc w:val="left"/>
            </w:pPr>
            <w:r w:rsidRPr="00DC2F05">
              <w:t>Афиша планируемых мероприятий</w:t>
            </w:r>
          </w:p>
        </w:tc>
      </w:tr>
      <w:tr w:rsidR="00113078" w:rsidRPr="00DC2F05" w:rsidTr="00497123">
        <w:trPr>
          <w:trHeight w:val="553"/>
        </w:trPr>
        <w:tc>
          <w:tcPr>
            <w:tcW w:w="3227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Консультации</w:t>
            </w:r>
          </w:p>
        </w:tc>
        <w:tc>
          <w:tcPr>
            <w:tcW w:w="1564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5098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По запросу родителей</w:t>
            </w:r>
          </w:p>
        </w:tc>
      </w:tr>
      <w:tr w:rsidR="00113078" w:rsidRPr="00DC2F05" w:rsidTr="00497123">
        <w:trPr>
          <w:trHeight w:val="830"/>
        </w:trPr>
        <w:tc>
          <w:tcPr>
            <w:tcW w:w="3227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Участие в совместных праздниках, выступлениях и</w:t>
            </w:r>
          </w:p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конкурсах</w:t>
            </w:r>
          </w:p>
        </w:tc>
        <w:tc>
          <w:tcPr>
            <w:tcW w:w="1564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5098" w:type="dxa"/>
          </w:tcPr>
          <w:p w:rsidR="00113078" w:rsidRPr="00DC2F05" w:rsidRDefault="00113078" w:rsidP="004971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F05">
              <w:rPr>
                <w:rFonts w:ascii="Times New Roman" w:hAnsi="Times New Roman"/>
                <w:sz w:val="24"/>
                <w:szCs w:val="24"/>
              </w:rPr>
              <w:t>Сплочение коллектива</w:t>
            </w:r>
          </w:p>
        </w:tc>
      </w:tr>
    </w:tbl>
    <w:p w:rsidR="00113078" w:rsidRPr="00DC2F05" w:rsidRDefault="00113078" w:rsidP="00113078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0566E1" w:rsidRPr="00DC2F05" w:rsidRDefault="000566E1" w:rsidP="00113078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0566E1" w:rsidRPr="00DC2F05" w:rsidRDefault="000566E1" w:rsidP="00113078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0566E1" w:rsidRPr="00DC2F05" w:rsidRDefault="000566E1" w:rsidP="00113078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0566E1" w:rsidRPr="00DC2F05" w:rsidRDefault="000566E1" w:rsidP="00113078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0566E1" w:rsidRPr="00DC2F05" w:rsidRDefault="000566E1" w:rsidP="00113078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0566E1" w:rsidRPr="00DC2F05" w:rsidRDefault="000566E1" w:rsidP="00113078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0566E1" w:rsidRPr="00DC2F05" w:rsidRDefault="000566E1" w:rsidP="00113078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113078" w:rsidRPr="00DC2F05" w:rsidRDefault="00113078" w:rsidP="00113078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DC2F05">
        <w:rPr>
          <w:rFonts w:ascii="Times New Roman" w:hAnsi="Times New Roman"/>
          <w:b/>
          <w:sz w:val="24"/>
          <w:szCs w:val="24"/>
        </w:rPr>
        <w:t>.ДОЛЖНОСТНЫЕ ОБЯЗАННОСТИ, КВАЛИФИКАЦИОННЫЕ ТРЕБОВАНИЯ ПЕДАГОГА ДОПОЛНИТЕЛЬНОГО ОБРАЗОВАНИЯ.</w:t>
      </w:r>
    </w:p>
    <w:p w:rsidR="00113078" w:rsidRPr="00DC2F05" w:rsidRDefault="00113078" w:rsidP="00113078">
      <w:pPr>
        <w:pStyle w:val="a3"/>
        <w:numPr>
          <w:ilvl w:val="1"/>
          <w:numId w:val="2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>Должностные обязанности.</w:t>
      </w:r>
    </w:p>
    <w:p w:rsidR="00113078" w:rsidRPr="00DC2F05" w:rsidRDefault="00113078" w:rsidP="00113078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Осуществляет дополнительное образование обучающихся, воспитанников в соответствии со своей образовательной программой, развивает их разнообразную творческую деятельность. Комплектует состав обучающихся, воспитанников кружка и принимает меры по сохранению контингента обучающихся, воспитанников в течение срока обучения.</w:t>
      </w: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br/>
      </w:r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Обеспечивает педагогически обоснованный выбор форм, средств и методов работы (обучения)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Проводит занятия, опираясь на достижения в области методической, педагогической и психологической наук, возрастной психологии и школьной гигиены, а также современных информационных</w:t>
      </w:r>
      <w:r w:rsidR="00C64C4D"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 xml:space="preserve"> </w:t>
      </w:r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технологий.</w:t>
      </w:r>
    </w:p>
    <w:p w:rsidR="00113078" w:rsidRPr="00DC2F05" w:rsidRDefault="00113078" w:rsidP="00113078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Обеспечивает соблюдение прав и свобод обучающихся, воспитанников.</w:t>
      </w:r>
    </w:p>
    <w:p w:rsidR="00113078" w:rsidRPr="00DC2F05" w:rsidRDefault="00113078" w:rsidP="00113078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Участвует в разработке и реализации образовательных программ. Составляет планы и программы занятий, обеспечивает их выполнение. Выявляет творческие способности обучающихся, воспитанников, способствует их развитию, формированию устойчивых профессиональных интересов и склонностей. Организует разные виды деятельности обучающихся, воспитанников, ориентируясь на их личности, осуществляет развитие мотивации их познавательных интересов, способностей. Организует самостоятельную деятельность обучающихся, воспитанников, в том числе исследовательскую, включает в процесс проблемное обучение, осуществляет связь обучения с практикой, обсуждает с обучающимися, воспитанниками актуальные события современности.</w:t>
      </w:r>
    </w:p>
    <w:p w:rsidR="00113078" w:rsidRPr="00DC2F05" w:rsidRDefault="00113078" w:rsidP="00113078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 xml:space="preserve">Обеспечивает и анализирует достижения обучающихся, воспитанников. Оценивает эффективность обучения, учитывая овладение умениями, развитие опыта творческой деятельности, познавательного интереса, используя компьютерные технологии, в </w:t>
      </w:r>
      <w:proofErr w:type="spellStart"/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т.ч</w:t>
      </w:r>
      <w:proofErr w:type="spellEnd"/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. текстовые редакторы и электронные таблицы в своей деятельности. Оказывает особую поддержку одаренным и талантливым обучающимся, воспитанникам, а также обучающимся, воспитанникам, имеющим отклонения в развитии. Организует участие обучающихся, воспитанников в массовых мероприятиях.</w:t>
      </w:r>
    </w:p>
    <w:p w:rsidR="00113078" w:rsidRPr="00DC2F05" w:rsidRDefault="00113078" w:rsidP="00113078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 xml:space="preserve">Участвует в работе педагогических, методических советов, объединений, других формах методической работы, в работе по проведению родительских собраний, </w:t>
      </w:r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lastRenderedPageBreak/>
        <w:t>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заменяющим, а также педагогическим работникам в пределах своей компетенции.</w:t>
      </w:r>
    </w:p>
    <w:p w:rsidR="00113078" w:rsidRPr="00DC2F05" w:rsidRDefault="00113078" w:rsidP="00113078">
      <w:pPr>
        <w:spacing w:after="0" w:line="360" w:lineRule="auto"/>
        <w:ind w:firstLine="360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Обеспечивает охрану жизни и здоровья обучающихся, воспитанников во время образовательного процесса.</w:t>
      </w:r>
    </w:p>
    <w:p w:rsidR="00113078" w:rsidRPr="00DC2F05" w:rsidRDefault="00113078" w:rsidP="00113078">
      <w:pPr>
        <w:spacing w:after="0" w:line="36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Обеспечивает при проведении занятий соблюдение правил охраны труда и пожарной безопасности. Оказывает методическую помощь педагогам дополнительного образования, способствует обобщению передового их педагогического опыта и повышению квалификации, развитию их творческих инициатив.</w:t>
      </w:r>
    </w:p>
    <w:p w:rsidR="00113078" w:rsidRPr="00DC2F05" w:rsidRDefault="00113078" w:rsidP="00113078">
      <w:pPr>
        <w:shd w:val="clear" w:color="auto" w:fill="FFFFFF"/>
        <w:spacing w:after="0" w:line="360" w:lineRule="auto"/>
        <w:outlineLvl w:val="1"/>
        <w:rPr>
          <w:rFonts w:ascii="Times New Roman" w:eastAsia="Times New Roman" w:hAnsi="Times New Roman"/>
          <w:b/>
          <w:bCs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b/>
          <w:bCs/>
          <w:color w:val="2D2D2D"/>
          <w:sz w:val="24"/>
          <w:szCs w:val="24"/>
          <w:lang w:eastAsia="ru-RU"/>
        </w:rPr>
        <w:t>Должен знать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приоритетные направления развития образовательной системы Российской Федерации;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законы и иные нормативные правовые акты, регламентирующие образовательную деятельность;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Конвенцию о правах ребенка;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возрастную и специальную педагогику и психологию;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физиологию, гигиену;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специфику развития интересов и потребностей обучающихся, воспитанников, основы их творческой деятельности;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методику поиска и поддержки молодых талантов;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содержание учебной программы, методику и организацию дополнительного образования детей, научно-технической, эстетической, туристско-краеведческой, оздоровительно-спортивной, досуговой деятельности;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программы занятий кружков;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деятельность детских коллективов, организаций и ассоциаций;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методы развития мастерства, формирования основных составляющих компетентности (профессиональной, коммуникативной, информационной, правовой);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 xml:space="preserve">современные педагогические технологии: продуктивного, дифференцированного, развивающего обучения, реализации </w:t>
      </w:r>
      <w:proofErr w:type="spellStart"/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компетентностного</w:t>
      </w:r>
      <w:proofErr w:type="spellEnd"/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 xml:space="preserve"> подхода, методы убеждения, аргументации своей позиции, установления контакта с обучающимися, воспитанниками, детьми разного возраста, их родителями, лицами, их заменяющими, коллегами по работе;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технологии диагностики причин конфликтных ситуаций, их профилактики и разрешения;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lastRenderedPageBreak/>
        <w:t>технологии педагогической диагностики;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основы работы с персональным компьютером (текстовыми редакторами, электронными таблицами), электронной почтой и браузерами, мультимедийным оборудованием;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правила внутреннего трудового распорядка образовательного учреждения;</w:t>
      </w:r>
    </w:p>
    <w:p w:rsidR="00113078" w:rsidRPr="00DC2F05" w:rsidRDefault="00113078" w:rsidP="00113078">
      <w:pPr>
        <w:numPr>
          <w:ilvl w:val="0"/>
          <w:numId w:val="21"/>
        </w:numPr>
        <w:shd w:val="clear" w:color="auto" w:fill="FFFFFF"/>
        <w:spacing w:after="0" w:line="36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правила по охране труда и пожарной безопасности.</w:t>
      </w:r>
    </w:p>
    <w:p w:rsidR="00113078" w:rsidRPr="00DC2F05" w:rsidRDefault="00113078" w:rsidP="00113078">
      <w:pPr>
        <w:shd w:val="clear" w:color="auto" w:fill="FFFFFF"/>
        <w:spacing w:after="0" w:line="360" w:lineRule="auto"/>
        <w:jc w:val="both"/>
        <w:outlineLvl w:val="1"/>
        <w:rPr>
          <w:rFonts w:ascii="Times New Roman" w:eastAsia="Times New Roman" w:hAnsi="Times New Roman"/>
          <w:b/>
          <w:bCs/>
          <w:color w:val="2D2D2D"/>
          <w:sz w:val="24"/>
          <w:szCs w:val="24"/>
          <w:lang w:eastAsia="ru-RU"/>
        </w:rPr>
      </w:pPr>
    </w:p>
    <w:p w:rsidR="00113078" w:rsidRPr="00DC2F05" w:rsidRDefault="00113078" w:rsidP="00113078">
      <w:pPr>
        <w:shd w:val="clear" w:color="auto" w:fill="FFFFFF"/>
        <w:spacing w:after="0" w:line="360" w:lineRule="auto"/>
        <w:jc w:val="both"/>
        <w:outlineLvl w:val="1"/>
        <w:rPr>
          <w:rFonts w:ascii="Times New Roman" w:eastAsia="Times New Roman" w:hAnsi="Times New Roman"/>
          <w:b/>
          <w:bCs/>
          <w:color w:val="2D2D2D"/>
          <w:sz w:val="24"/>
          <w:szCs w:val="24"/>
          <w:lang w:eastAsia="ru-RU"/>
        </w:rPr>
      </w:pPr>
    </w:p>
    <w:p w:rsidR="00113078" w:rsidRPr="00DC2F05" w:rsidRDefault="00113078" w:rsidP="00113078">
      <w:pPr>
        <w:shd w:val="clear" w:color="auto" w:fill="FFFFFF"/>
        <w:spacing w:after="0" w:line="360" w:lineRule="auto"/>
        <w:jc w:val="both"/>
        <w:outlineLvl w:val="1"/>
        <w:rPr>
          <w:rFonts w:ascii="Times New Roman" w:eastAsia="Times New Roman" w:hAnsi="Times New Roman"/>
          <w:b/>
          <w:bCs/>
          <w:color w:val="2D2D2D"/>
          <w:sz w:val="24"/>
          <w:szCs w:val="24"/>
          <w:lang w:eastAsia="ru-RU"/>
        </w:rPr>
      </w:pPr>
      <w:r w:rsidRPr="00DC2F05">
        <w:rPr>
          <w:rFonts w:ascii="Times New Roman" w:eastAsia="Times New Roman" w:hAnsi="Times New Roman"/>
          <w:b/>
          <w:bCs/>
          <w:color w:val="2D2D2D"/>
          <w:sz w:val="24"/>
          <w:szCs w:val="24"/>
          <w:lang w:eastAsia="ru-RU"/>
        </w:rPr>
        <w:t>Требования к квалификации</w:t>
      </w:r>
    </w:p>
    <w:p w:rsidR="00113078" w:rsidRPr="00DC2F05" w:rsidRDefault="00113078" w:rsidP="00113078">
      <w:pPr>
        <w:spacing w:after="0" w:line="360" w:lineRule="auto"/>
        <w:jc w:val="both"/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</w:pPr>
      <w:r w:rsidRPr="00DC2F05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Высшее профессиональное образование или среднее профессиональное образование в области, соответствующей профилю кружка без предъявления требований к стажу работы либо высшее профессиональное образование или среднее профессиональное образование и дополнительная профессиональная подготовка по направлению "Образование и педагогика" без предъявления требований к стажу работы.</w:t>
      </w:r>
    </w:p>
    <w:p w:rsidR="00113078" w:rsidRPr="00DC2F05" w:rsidRDefault="00113078" w:rsidP="0011307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113078" w:rsidRPr="00DC2F05" w:rsidRDefault="00113078" w:rsidP="00113078">
      <w:pPr>
        <w:pStyle w:val="a3"/>
        <w:numPr>
          <w:ilvl w:val="1"/>
          <w:numId w:val="2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>Кадровое обеспечение</w:t>
      </w:r>
    </w:p>
    <w:p w:rsidR="00113078" w:rsidRPr="00DC2F05" w:rsidRDefault="00113078" w:rsidP="00113078">
      <w:pPr>
        <w:pStyle w:val="a3"/>
        <w:spacing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В реализации Программы участвуют:</w:t>
      </w:r>
    </w:p>
    <w:p w:rsidR="00113078" w:rsidRPr="00DC2F05" w:rsidRDefault="00113078" w:rsidP="00113078">
      <w:pPr>
        <w:pStyle w:val="a3"/>
        <w:spacing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- педаго</w:t>
      </w:r>
      <w:r w:rsidR="0019294E" w:rsidRPr="00DC2F05">
        <w:rPr>
          <w:rFonts w:ascii="Times New Roman" w:hAnsi="Times New Roman"/>
          <w:sz w:val="24"/>
          <w:szCs w:val="24"/>
        </w:rPr>
        <w:t>ги школы</w:t>
      </w:r>
      <w:r w:rsidR="00497123" w:rsidRPr="00DC2F05">
        <w:rPr>
          <w:rFonts w:ascii="Times New Roman" w:hAnsi="Times New Roman"/>
          <w:sz w:val="24"/>
          <w:szCs w:val="24"/>
        </w:rPr>
        <w:t>, реализующие программу</w:t>
      </w:r>
      <w:r w:rsidRPr="00DC2F05">
        <w:rPr>
          <w:rFonts w:ascii="Times New Roman" w:hAnsi="Times New Roman"/>
          <w:sz w:val="24"/>
          <w:szCs w:val="24"/>
        </w:rPr>
        <w:t>.</w:t>
      </w:r>
    </w:p>
    <w:p w:rsidR="00497123" w:rsidRPr="00DC2F05" w:rsidRDefault="00497123" w:rsidP="00497123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97123" w:rsidRPr="00DC2F05" w:rsidRDefault="00497123" w:rsidP="00497123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DC2F05">
        <w:rPr>
          <w:rFonts w:ascii="Times New Roman" w:hAnsi="Times New Roman"/>
          <w:b/>
          <w:sz w:val="24"/>
          <w:szCs w:val="24"/>
        </w:rPr>
        <w:t>.ОРГАНИЗАЦИОННЫЙ РАЗДЕЛ</w:t>
      </w:r>
    </w:p>
    <w:p w:rsidR="00497123" w:rsidRPr="00DC2F05" w:rsidRDefault="00497123" w:rsidP="00497123">
      <w:pPr>
        <w:spacing w:line="36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DC2F05">
        <w:rPr>
          <w:rFonts w:ascii="Times New Roman" w:hAnsi="Times New Roman"/>
          <w:b/>
          <w:sz w:val="24"/>
          <w:szCs w:val="24"/>
        </w:rPr>
        <w:t>4.</w:t>
      </w:r>
      <w:proofErr w:type="gramStart"/>
      <w:r w:rsidRPr="00DC2F05">
        <w:rPr>
          <w:rFonts w:ascii="Times New Roman" w:hAnsi="Times New Roman"/>
          <w:b/>
          <w:sz w:val="24"/>
          <w:szCs w:val="24"/>
        </w:rPr>
        <w:t>1.Материально</w:t>
      </w:r>
      <w:proofErr w:type="gramEnd"/>
      <w:r w:rsidRPr="00DC2F05">
        <w:rPr>
          <w:rFonts w:ascii="Times New Roman" w:hAnsi="Times New Roman"/>
          <w:b/>
          <w:sz w:val="24"/>
          <w:szCs w:val="24"/>
        </w:rPr>
        <w:t>-техническое обеспечение реализации Программы:</w:t>
      </w:r>
    </w:p>
    <w:p w:rsidR="00497123" w:rsidRPr="00DC2F05" w:rsidRDefault="00497123" w:rsidP="00497123">
      <w:pPr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Технические средства обучения:</w:t>
      </w:r>
    </w:p>
    <w:p w:rsidR="00497123" w:rsidRPr="00DC2F05" w:rsidRDefault="00497123" w:rsidP="00497123">
      <w:pPr>
        <w:spacing w:line="240" w:lineRule="auto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Танцевальный зал</w:t>
      </w:r>
    </w:p>
    <w:p w:rsidR="00497123" w:rsidRPr="00DC2F05" w:rsidRDefault="00497123" w:rsidP="00497123">
      <w:pPr>
        <w:spacing w:line="240" w:lineRule="auto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Музыкальный центр</w:t>
      </w:r>
    </w:p>
    <w:p w:rsidR="00497123" w:rsidRPr="00DC2F05" w:rsidRDefault="00497123" w:rsidP="00497123">
      <w:pPr>
        <w:spacing w:line="240" w:lineRule="auto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Гимнастические палки</w:t>
      </w:r>
    </w:p>
    <w:p w:rsidR="00497123" w:rsidRPr="00DC2F05" w:rsidRDefault="00497123" w:rsidP="00497123">
      <w:pPr>
        <w:spacing w:line="240" w:lineRule="auto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Мяч</w:t>
      </w:r>
    </w:p>
    <w:p w:rsidR="00497123" w:rsidRPr="00DC2F05" w:rsidRDefault="00C64C4D" w:rsidP="00497123">
      <w:pPr>
        <w:spacing w:line="240" w:lineRule="auto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Гимнастические к</w:t>
      </w:r>
      <w:r w:rsidR="00497123" w:rsidRPr="00DC2F05">
        <w:rPr>
          <w:rFonts w:ascii="Times New Roman" w:hAnsi="Times New Roman"/>
          <w:sz w:val="24"/>
          <w:szCs w:val="24"/>
        </w:rPr>
        <w:t>оврики</w:t>
      </w:r>
    </w:p>
    <w:p w:rsidR="00497123" w:rsidRPr="00DC2F05" w:rsidRDefault="00497123" w:rsidP="00497123">
      <w:pPr>
        <w:rPr>
          <w:rFonts w:ascii="Times New Roman" w:hAnsi="Times New Roman"/>
          <w:sz w:val="24"/>
          <w:szCs w:val="24"/>
        </w:rPr>
      </w:pPr>
    </w:p>
    <w:p w:rsidR="00497123" w:rsidRPr="00DC2F05" w:rsidRDefault="00497123" w:rsidP="00113078">
      <w:pPr>
        <w:pStyle w:val="a3"/>
        <w:spacing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113078" w:rsidRPr="00DC2F05" w:rsidRDefault="00113078" w:rsidP="00113078">
      <w:pPr>
        <w:pStyle w:val="a3"/>
        <w:spacing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113078" w:rsidRPr="00DC2F05" w:rsidRDefault="00113078" w:rsidP="00113078">
      <w:pPr>
        <w:pStyle w:val="a3"/>
        <w:spacing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97123" w:rsidRPr="00DC2F05" w:rsidRDefault="00497123" w:rsidP="00504654">
      <w:pPr>
        <w:pStyle w:val="11"/>
        <w:spacing w:line="360" w:lineRule="auto"/>
        <w:ind w:left="360" w:right="54"/>
        <w:rPr>
          <w:b/>
        </w:rPr>
      </w:pPr>
    </w:p>
    <w:p w:rsidR="00504654" w:rsidRPr="00DC2F05" w:rsidRDefault="00504654" w:rsidP="00504654">
      <w:pPr>
        <w:pStyle w:val="11"/>
        <w:spacing w:line="360" w:lineRule="auto"/>
        <w:ind w:left="360" w:right="54"/>
        <w:rPr>
          <w:b/>
        </w:rPr>
      </w:pPr>
      <w:r w:rsidRPr="00DC2F05">
        <w:rPr>
          <w:b/>
        </w:rPr>
        <w:t>Список используемой литературы:</w:t>
      </w:r>
    </w:p>
    <w:p w:rsidR="00504654" w:rsidRPr="00DC2F05" w:rsidRDefault="00504654" w:rsidP="00504654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504654" w:rsidRPr="00DC2F05" w:rsidRDefault="00504654" w:rsidP="00504654">
      <w:pPr>
        <w:pStyle w:val="a3"/>
        <w:numPr>
          <w:ilvl w:val="0"/>
          <w:numId w:val="23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Барышникова Т. «Азбука хореографии». М.: Айрис Пресс, 1999 г.</w:t>
      </w:r>
    </w:p>
    <w:p w:rsidR="00504654" w:rsidRPr="00DC2F05" w:rsidRDefault="00504654" w:rsidP="00504654">
      <w:pPr>
        <w:pStyle w:val="a3"/>
        <w:numPr>
          <w:ilvl w:val="0"/>
          <w:numId w:val="23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C2F05">
        <w:rPr>
          <w:rFonts w:ascii="Times New Roman" w:hAnsi="Times New Roman"/>
          <w:sz w:val="24"/>
          <w:szCs w:val="24"/>
        </w:rPr>
        <w:t>Бабенкова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 Е.А., Федоровская О.М. «Игры, которые лечат». М. ТЦ Сфера, 2009 г.</w:t>
      </w:r>
    </w:p>
    <w:p w:rsidR="00504654" w:rsidRPr="00DC2F05" w:rsidRDefault="00504654" w:rsidP="00504654">
      <w:pPr>
        <w:pStyle w:val="a3"/>
        <w:numPr>
          <w:ilvl w:val="0"/>
          <w:numId w:val="23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Программно-методические материалы. Коррекционно-развивающее обучение.</w:t>
      </w:r>
    </w:p>
    <w:p w:rsidR="00504654" w:rsidRPr="00DC2F05" w:rsidRDefault="00504654" w:rsidP="00504654">
      <w:pPr>
        <w:pStyle w:val="a3"/>
        <w:spacing w:after="0" w:line="360" w:lineRule="auto"/>
        <w:ind w:left="707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Начальная школа: математика, физическая культура, ритмика, трудовое обучение.</w:t>
      </w:r>
    </w:p>
    <w:p w:rsidR="00504654" w:rsidRPr="00DC2F05" w:rsidRDefault="00504654" w:rsidP="00504654">
      <w:pPr>
        <w:pStyle w:val="a3"/>
        <w:tabs>
          <w:tab w:val="center" w:pos="5030"/>
        </w:tabs>
        <w:spacing w:after="0" w:line="360" w:lineRule="auto"/>
        <w:ind w:left="707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Издательство «Дрофа», 2009 г.</w:t>
      </w:r>
      <w:r w:rsidRPr="00DC2F05">
        <w:rPr>
          <w:rFonts w:ascii="Times New Roman" w:hAnsi="Times New Roman"/>
          <w:sz w:val="24"/>
          <w:szCs w:val="24"/>
        </w:rPr>
        <w:tab/>
      </w:r>
    </w:p>
    <w:p w:rsidR="00504654" w:rsidRPr="00DC2F05" w:rsidRDefault="00504654" w:rsidP="00504654">
      <w:pPr>
        <w:pStyle w:val="a3"/>
        <w:numPr>
          <w:ilvl w:val="0"/>
          <w:numId w:val="23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Т. А. Замятина, Л.В. </w:t>
      </w:r>
      <w:proofErr w:type="spellStart"/>
      <w:r w:rsidRPr="00DC2F05">
        <w:rPr>
          <w:rFonts w:ascii="Times New Roman" w:hAnsi="Times New Roman"/>
          <w:sz w:val="24"/>
          <w:szCs w:val="24"/>
        </w:rPr>
        <w:t>Стрепетова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 «Музыкальная ритмика: учебно-методическое</w:t>
      </w:r>
    </w:p>
    <w:p w:rsidR="00504654" w:rsidRPr="00DC2F05" w:rsidRDefault="00504654" w:rsidP="00504654">
      <w:pPr>
        <w:pStyle w:val="a3"/>
        <w:spacing w:after="0" w:line="360" w:lineRule="auto"/>
        <w:ind w:left="699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ab/>
        <w:t>пособие». Издательство «Глобус», 2009 г.</w:t>
      </w:r>
    </w:p>
    <w:p w:rsidR="00504654" w:rsidRPr="00DC2F05" w:rsidRDefault="00504654" w:rsidP="00504654">
      <w:pPr>
        <w:pStyle w:val="a3"/>
        <w:numPr>
          <w:ilvl w:val="0"/>
          <w:numId w:val="23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Видеодиски «Уроки ритмики». Автор: учитель ритмики </w:t>
      </w:r>
      <w:proofErr w:type="spellStart"/>
      <w:r w:rsidRPr="00DC2F05">
        <w:rPr>
          <w:rFonts w:ascii="Times New Roman" w:hAnsi="Times New Roman"/>
          <w:sz w:val="24"/>
          <w:szCs w:val="24"/>
        </w:rPr>
        <w:t>Семенкова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 Л. Ю.</w:t>
      </w:r>
    </w:p>
    <w:p w:rsidR="00504654" w:rsidRPr="00DC2F05" w:rsidRDefault="00504654" w:rsidP="00504654">
      <w:pPr>
        <w:pStyle w:val="a3"/>
        <w:numPr>
          <w:ilvl w:val="0"/>
          <w:numId w:val="23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«Коррекционная ритмика» - под ред. М. А. </w:t>
      </w:r>
      <w:proofErr w:type="spellStart"/>
      <w:r w:rsidRPr="00DC2F05">
        <w:rPr>
          <w:rFonts w:ascii="Times New Roman" w:hAnsi="Times New Roman"/>
          <w:sz w:val="24"/>
          <w:szCs w:val="24"/>
        </w:rPr>
        <w:t>Касицына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, И. Г. Бородина. </w:t>
      </w:r>
      <w:proofErr w:type="gramStart"/>
      <w:r w:rsidRPr="00DC2F05">
        <w:rPr>
          <w:rFonts w:ascii="Times New Roman" w:hAnsi="Times New Roman"/>
          <w:sz w:val="24"/>
          <w:szCs w:val="24"/>
        </w:rPr>
        <w:t xml:space="preserve">Москва,   </w:t>
      </w:r>
      <w:proofErr w:type="gramEnd"/>
      <w:r w:rsidRPr="00DC2F05">
        <w:rPr>
          <w:rFonts w:ascii="Times New Roman" w:hAnsi="Times New Roman"/>
          <w:sz w:val="24"/>
          <w:szCs w:val="24"/>
        </w:rPr>
        <w:t xml:space="preserve">  </w:t>
      </w:r>
      <w:r w:rsidRPr="00DC2F05">
        <w:rPr>
          <w:rFonts w:ascii="Times New Roman" w:hAnsi="Times New Roman"/>
          <w:sz w:val="24"/>
          <w:szCs w:val="24"/>
        </w:rPr>
        <w:tab/>
        <w:t>2007г</w:t>
      </w:r>
    </w:p>
    <w:p w:rsidR="00504654" w:rsidRPr="00DC2F05" w:rsidRDefault="00504654" w:rsidP="00504654">
      <w:pPr>
        <w:pStyle w:val="a3"/>
        <w:numPr>
          <w:ilvl w:val="0"/>
          <w:numId w:val="23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«Музыкальная ритмика» - под ред. Т. А. Замятина, Л. В. </w:t>
      </w:r>
      <w:proofErr w:type="spellStart"/>
      <w:r w:rsidRPr="00DC2F05">
        <w:rPr>
          <w:rFonts w:ascii="Times New Roman" w:hAnsi="Times New Roman"/>
          <w:sz w:val="24"/>
          <w:szCs w:val="24"/>
        </w:rPr>
        <w:t>Стрепетова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. М. «Глобус», </w:t>
      </w:r>
    </w:p>
    <w:p w:rsidR="00504654" w:rsidRPr="00DC2F05" w:rsidRDefault="00504654" w:rsidP="00504654">
      <w:pPr>
        <w:pStyle w:val="a3"/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2009 г.</w:t>
      </w:r>
    </w:p>
    <w:p w:rsidR="00504654" w:rsidRPr="00DC2F05" w:rsidRDefault="00504654" w:rsidP="00504654">
      <w:pPr>
        <w:pStyle w:val="a3"/>
        <w:numPr>
          <w:ilvl w:val="0"/>
          <w:numId w:val="23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Л. И. Плаксина «Психолого-педагогическая реабилитация детей с нарушением        зрения средствами эстетического творчества». «Логос», ВОС Москва 2001 г.</w:t>
      </w:r>
    </w:p>
    <w:p w:rsidR="00504654" w:rsidRPr="00DC2F05" w:rsidRDefault="00504654" w:rsidP="00504654">
      <w:pPr>
        <w:pStyle w:val="a3"/>
        <w:numPr>
          <w:ilvl w:val="0"/>
          <w:numId w:val="23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Буренина А. И. Ритмическая мозаика. СПб, 2000г.</w:t>
      </w:r>
    </w:p>
    <w:p w:rsidR="00504654" w:rsidRPr="00DC2F05" w:rsidRDefault="00504654" w:rsidP="00504654">
      <w:pPr>
        <w:pStyle w:val="a3"/>
        <w:numPr>
          <w:ilvl w:val="0"/>
          <w:numId w:val="23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>Горшкова Е. С. От жеста к танцу. М.: Изд-во «Гном и Д», 2004 г.</w:t>
      </w:r>
    </w:p>
    <w:p w:rsidR="00504654" w:rsidRPr="00DC2F05" w:rsidRDefault="00504654" w:rsidP="00504654">
      <w:pPr>
        <w:pStyle w:val="a3"/>
        <w:numPr>
          <w:ilvl w:val="0"/>
          <w:numId w:val="23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C2F05">
        <w:rPr>
          <w:rFonts w:ascii="Times New Roman" w:hAnsi="Times New Roman"/>
          <w:sz w:val="24"/>
          <w:szCs w:val="24"/>
        </w:rPr>
        <w:t>Колодницкий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 Г. А. Музыкальные игры, ритмические упражнения и танцы для детей. Учебно-методическое пособие для педагогов. М., 2000 г.</w:t>
      </w:r>
    </w:p>
    <w:p w:rsidR="00504654" w:rsidRPr="00DC2F05" w:rsidRDefault="00504654" w:rsidP="00504654">
      <w:pPr>
        <w:pStyle w:val="a3"/>
        <w:numPr>
          <w:ilvl w:val="0"/>
          <w:numId w:val="23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C2F05">
        <w:rPr>
          <w:rFonts w:ascii="Times New Roman" w:hAnsi="Times New Roman"/>
          <w:sz w:val="24"/>
          <w:szCs w:val="24"/>
        </w:rPr>
        <w:t>Лифиц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 И., </w:t>
      </w:r>
      <w:proofErr w:type="spellStart"/>
      <w:r w:rsidRPr="00DC2F05">
        <w:rPr>
          <w:rFonts w:ascii="Times New Roman" w:hAnsi="Times New Roman"/>
          <w:sz w:val="24"/>
          <w:szCs w:val="24"/>
        </w:rPr>
        <w:t>Франио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 Г. Методическое пособие по ритмике. М.,1987 г.</w:t>
      </w:r>
    </w:p>
    <w:p w:rsidR="00504654" w:rsidRPr="00DC2F05" w:rsidRDefault="00504654" w:rsidP="0050465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C2F05">
        <w:rPr>
          <w:rFonts w:ascii="Times New Roman" w:hAnsi="Times New Roman"/>
          <w:sz w:val="24"/>
          <w:szCs w:val="24"/>
        </w:rPr>
        <w:t xml:space="preserve">13.      </w:t>
      </w:r>
      <w:proofErr w:type="spellStart"/>
      <w:r w:rsidRPr="00DC2F05">
        <w:rPr>
          <w:rFonts w:ascii="Times New Roman" w:hAnsi="Times New Roman"/>
          <w:sz w:val="24"/>
          <w:szCs w:val="24"/>
        </w:rPr>
        <w:t>Франио</w:t>
      </w:r>
      <w:proofErr w:type="spellEnd"/>
      <w:r w:rsidRPr="00DC2F05">
        <w:rPr>
          <w:rFonts w:ascii="Times New Roman" w:hAnsi="Times New Roman"/>
          <w:sz w:val="24"/>
          <w:szCs w:val="24"/>
        </w:rPr>
        <w:t xml:space="preserve"> Г. Роль ритмика в эстетическом воспитании детей. М., 1989 г. </w:t>
      </w:r>
    </w:p>
    <w:p w:rsidR="00504654" w:rsidRPr="00DC2F05" w:rsidRDefault="00504654" w:rsidP="00504654">
      <w:pPr>
        <w:spacing w:after="0" w:line="360" w:lineRule="auto"/>
        <w:ind w:left="708"/>
        <w:jc w:val="both"/>
        <w:rPr>
          <w:rFonts w:ascii="Times New Roman" w:hAnsi="Times New Roman"/>
          <w:sz w:val="24"/>
          <w:szCs w:val="24"/>
        </w:rPr>
      </w:pPr>
    </w:p>
    <w:p w:rsidR="00504654" w:rsidRPr="00DC2F05" w:rsidRDefault="00504654" w:rsidP="00504654">
      <w:pPr>
        <w:pStyle w:val="a3"/>
        <w:ind w:left="0"/>
        <w:rPr>
          <w:rFonts w:ascii="Times New Roman" w:hAnsi="Times New Roman"/>
          <w:b/>
          <w:sz w:val="24"/>
          <w:szCs w:val="24"/>
        </w:rPr>
      </w:pPr>
    </w:p>
    <w:p w:rsidR="00504654" w:rsidRPr="00DC2F05" w:rsidRDefault="00504654" w:rsidP="00504654">
      <w:pPr>
        <w:pStyle w:val="a3"/>
        <w:ind w:left="1428"/>
        <w:rPr>
          <w:rFonts w:ascii="Times New Roman" w:hAnsi="Times New Roman"/>
          <w:b/>
          <w:sz w:val="24"/>
          <w:szCs w:val="24"/>
        </w:rPr>
      </w:pPr>
    </w:p>
    <w:p w:rsidR="00504654" w:rsidRPr="00DC2F05" w:rsidRDefault="00504654" w:rsidP="00504654">
      <w:pPr>
        <w:pStyle w:val="a3"/>
        <w:ind w:left="1428"/>
        <w:rPr>
          <w:rFonts w:ascii="Times New Roman" w:hAnsi="Times New Roman"/>
          <w:b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p w:rsidR="00C121D7" w:rsidRPr="00DC2F05" w:rsidRDefault="00C121D7">
      <w:pPr>
        <w:rPr>
          <w:rFonts w:ascii="Times New Roman" w:hAnsi="Times New Roman"/>
          <w:sz w:val="24"/>
          <w:szCs w:val="24"/>
        </w:rPr>
      </w:pPr>
    </w:p>
    <w:sectPr w:rsidR="00C121D7" w:rsidRPr="00DC2F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21661"/>
    <w:multiLevelType w:val="hybridMultilevel"/>
    <w:tmpl w:val="99D63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83C52"/>
    <w:multiLevelType w:val="multilevel"/>
    <w:tmpl w:val="8E56DB3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4931262"/>
    <w:multiLevelType w:val="hybridMultilevel"/>
    <w:tmpl w:val="BF549530"/>
    <w:lvl w:ilvl="0" w:tplc="DE9EFD7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32372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18222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4A92D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9E3F7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F6A3A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2404B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6EEB8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188A0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E6471"/>
    <w:multiLevelType w:val="hybridMultilevel"/>
    <w:tmpl w:val="12607500"/>
    <w:lvl w:ilvl="0" w:tplc="D87800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A2F3838"/>
    <w:multiLevelType w:val="hybridMultilevel"/>
    <w:tmpl w:val="D87CB7EE"/>
    <w:lvl w:ilvl="0" w:tplc="0419000F">
      <w:start w:val="1"/>
      <w:numFmt w:val="decimal"/>
      <w:lvlText w:val="%1."/>
      <w:lvlJc w:val="left"/>
      <w:pPr>
        <w:ind w:left="783" w:hanging="360"/>
      </w:p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5" w15:restartNumberingAfterBreak="0">
    <w:nsid w:val="2280314E"/>
    <w:multiLevelType w:val="hybridMultilevel"/>
    <w:tmpl w:val="FA623FE4"/>
    <w:lvl w:ilvl="0" w:tplc="D8780020">
      <w:start w:val="1"/>
      <w:numFmt w:val="bullet"/>
      <w:lvlText w:val="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5D38A612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b w:val="0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4980CC8"/>
    <w:multiLevelType w:val="hybridMultilevel"/>
    <w:tmpl w:val="023C34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9F7D8F"/>
    <w:multiLevelType w:val="hybridMultilevel"/>
    <w:tmpl w:val="2F88D978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8" w15:restartNumberingAfterBreak="0">
    <w:nsid w:val="2CE91767"/>
    <w:multiLevelType w:val="hybridMultilevel"/>
    <w:tmpl w:val="E11A55D6"/>
    <w:lvl w:ilvl="0" w:tplc="D8780020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E194331"/>
    <w:multiLevelType w:val="hybridMultilevel"/>
    <w:tmpl w:val="965838F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33410FCC"/>
    <w:multiLevelType w:val="hybridMultilevel"/>
    <w:tmpl w:val="57724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E44BEA"/>
    <w:multiLevelType w:val="multilevel"/>
    <w:tmpl w:val="2796E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083970"/>
    <w:multiLevelType w:val="multilevel"/>
    <w:tmpl w:val="90A0BD1A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auto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 w15:restartNumberingAfterBreak="0">
    <w:nsid w:val="40FC51FA"/>
    <w:multiLevelType w:val="hybridMultilevel"/>
    <w:tmpl w:val="B5E4682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4" w15:restartNumberingAfterBreak="0">
    <w:nsid w:val="444840C1"/>
    <w:multiLevelType w:val="hybridMultilevel"/>
    <w:tmpl w:val="F32A447A"/>
    <w:lvl w:ilvl="0" w:tplc="D87800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7886AF1"/>
    <w:multiLevelType w:val="hybridMultilevel"/>
    <w:tmpl w:val="C43CE0F0"/>
    <w:lvl w:ilvl="0" w:tplc="8706722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B56ADA"/>
    <w:multiLevelType w:val="hybridMultilevel"/>
    <w:tmpl w:val="0646F4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DFC7A9B"/>
    <w:multiLevelType w:val="multilevel"/>
    <w:tmpl w:val="D152EEF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18" w15:restartNumberingAfterBreak="0">
    <w:nsid w:val="538843D3"/>
    <w:multiLevelType w:val="multilevel"/>
    <w:tmpl w:val="8E0244C0"/>
    <w:lvl w:ilvl="0">
      <w:start w:val="1"/>
      <w:numFmt w:val="decimal"/>
      <w:lvlText w:val="%1."/>
      <w:lvlJc w:val="left"/>
      <w:pPr>
        <w:ind w:left="540" w:hanging="540"/>
      </w:pPr>
    </w:lvl>
    <w:lvl w:ilvl="1">
      <w:start w:val="1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9" w15:restartNumberingAfterBreak="0">
    <w:nsid w:val="57BF7887"/>
    <w:multiLevelType w:val="hybridMultilevel"/>
    <w:tmpl w:val="5C463B92"/>
    <w:lvl w:ilvl="0" w:tplc="D878002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ru-RU"/>
      </w:rPr>
    </w:lvl>
    <w:lvl w:ilvl="1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267ACF"/>
    <w:multiLevelType w:val="hybridMultilevel"/>
    <w:tmpl w:val="39AE288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BA6A122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766A2503"/>
    <w:multiLevelType w:val="hybridMultilevel"/>
    <w:tmpl w:val="52D2AFAE"/>
    <w:lvl w:ilvl="0" w:tplc="0419000F">
      <w:start w:val="1"/>
      <w:numFmt w:val="decimal"/>
      <w:lvlText w:val="%1."/>
      <w:lvlJc w:val="left"/>
      <w:pPr>
        <w:ind w:left="783" w:hanging="360"/>
      </w:p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2" w15:restartNumberingAfterBreak="0">
    <w:nsid w:val="77E30A42"/>
    <w:multiLevelType w:val="hybridMultilevel"/>
    <w:tmpl w:val="4C282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D86098"/>
    <w:multiLevelType w:val="hybridMultilevel"/>
    <w:tmpl w:val="DAE2C2DE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4"/>
  </w:num>
  <w:num w:numId="4">
    <w:abstractNumId w:val="23"/>
  </w:num>
  <w:num w:numId="5">
    <w:abstractNumId w:val="21"/>
  </w:num>
  <w:num w:numId="6">
    <w:abstractNumId w:val="13"/>
  </w:num>
  <w:num w:numId="7">
    <w:abstractNumId w:val="22"/>
  </w:num>
  <w:num w:numId="8">
    <w:abstractNumId w:val="6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0"/>
  </w:num>
  <w:num w:numId="14">
    <w:abstractNumId w:val="3"/>
  </w:num>
  <w:num w:numId="15">
    <w:abstractNumId w:val="2"/>
  </w:num>
  <w:num w:numId="16">
    <w:abstractNumId w:val="17"/>
  </w:num>
  <w:num w:numId="17">
    <w:abstractNumId w:val="5"/>
  </w:num>
  <w:num w:numId="18">
    <w:abstractNumId w:val="19"/>
  </w:num>
  <w:num w:numId="19">
    <w:abstractNumId w:val="8"/>
  </w:num>
  <w:num w:numId="20">
    <w:abstractNumId w:val="20"/>
  </w:num>
  <w:num w:numId="21">
    <w:abstractNumId w:val="11"/>
  </w:num>
  <w:num w:numId="22">
    <w:abstractNumId w:val="1"/>
  </w:num>
  <w:num w:numId="23">
    <w:abstractNumId w:val="9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1F3"/>
    <w:rsid w:val="000566E1"/>
    <w:rsid w:val="000A2459"/>
    <w:rsid w:val="00113078"/>
    <w:rsid w:val="00115578"/>
    <w:rsid w:val="0019294E"/>
    <w:rsid w:val="001A358E"/>
    <w:rsid w:val="001A440D"/>
    <w:rsid w:val="00226B28"/>
    <w:rsid w:val="002371F3"/>
    <w:rsid w:val="003855F4"/>
    <w:rsid w:val="00435F54"/>
    <w:rsid w:val="00453302"/>
    <w:rsid w:val="00497123"/>
    <w:rsid w:val="00504654"/>
    <w:rsid w:val="0050749B"/>
    <w:rsid w:val="005978D5"/>
    <w:rsid w:val="00660E26"/>
    <w:rsid w:val="006B7DF1"/>
    <w:rsid w:val="006D690A"/>
    <w:rsid w:val="0074352A"/>
    <w:rsid w:val="0074497E"/>
    <w:rsid w:val="007D7645"/>
    <w:rsid w:val="008B76A5"/>
    <w:rsid w:val="009126D9"/>
    <w:rsid w:val="009C0992"/>
    <w:rsid w:val="00AF11DF"/>
    <w:rsid w:val="00B0071E"/>
    <w:rsid w:val="00C121D7"/>
    <w:rsid w:val="00C64C4D"/>
    <w:rsid w:val="00DC2F05"/>
    <w:rsid w:val="00E0177A"/>
    <w:rsid w:val="00EC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C3F4E"/>
  <w15:docId w15:val="{8E082369-BA18-4AF9-916C-25A6D467F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0E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60E26"/>
    <w:pPr>
      <w:ind w:left="720"/>
      <w:contextualSpacing/>
    </w:pPr>
  </w:style>
  <w:style w:type="paragraph" w:styleId="a5">
    <w:name w:val="Normal (Web)"/>
    <w:aliases w:val="Знак Знак"/>
    <w:basedOn w:val="a"/>
    <w:link w:val="a6"/>
    <w:unhideWhenUsed/>
    <w:rsid w:val="00660E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бычный (веб) Знак"/>
    <w:aliases w:val="Знак Знак Знак"/>
    <w:link w:val="a5"/>
    <w:locked/>
    <w:rsid w:val="00660E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Основной"/>
    <w:basedOn w:val="a"/>
    <w:rsid w:val="00660E2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3">
    <w:name w:val="Заголовок №3_"/>
    <w:link w:val="30"/>
    <w:locked/>
    <w:rsid w:val="00EC7981"/>
    <w:rPr>
      <w:b/>
      <w:bCs/>
      <w:shd w:val="clear" w:color="auto" w:fill="FFFFFF"/>
    </w:rPr>
  </w:style>
  <w:style w:type="paragraph" w:customStyle="1" w:styleId="30">
    <w:name w:val="Заголовок №3"/>
    <w:basedOn w:val="a"/>
    <w:link w:val="3"/>
    <w:rsid w:val="00EC7981"/>
    <w:pPr>
      <w:widowControl w:val="0"/>
      <w:shd w:val="clear" w:color="auto" w:fill="FFFFFF"/>
      <w:spacing w:after="0" w:line="274" w:lineRule="exact"/>
      <w:ind w:hanging="460"/>
      <w:jc w:val="both"/>
      <w:outlineLvl w:val="2"/>
    </w:pPr>
    <w:rPr>
      <w:rFonts w:asciiTheme="minorHAnsi" w:eastAsiaTheme="minorHAnsi" w:hAnsiTheme="minorHAnsi" w:cstheme="minorBidi"/>
      <w:b/>
      <w:bCs/>
      <w:shd w:val="clear" w:color="auto" w:fill="FFFFFF"/>
    </w:rPr>
  </w:style>
  <w:style w:type="paragraph" w:styleId="a8">
    <w:name w:val="Body Text"/>
    <w:basedOn w:val="a"/>
    <w:link w:val="a9"/>
    <w:rsid w:val="00EC7981"/>
    <w:pPr>
      <w:spacing w:after="0" w:line="360" w:lineRule="auto"/>
      <w:jc w:val="center"/>
    </w:pPr>
    <w:rPr>
      <w:rFonts w:ascii="Times New Roman" w:eastAsia="Times New Roman" w:hAnsi="Times New Roman"/>
      <w:sz w:val="28"/>
      <w:szCs w:val="24"/>
    </w:rPr>
  </w:style>
  <w:style w:type="character" w:customStyle="1" w:styleId="a9">
    <w:name w:val="Основной текст Знак"/>
    <w:basedOn w:val="a0"/>
    <w:link w:val="a8"/>
    <w:rsid w:val="00EC7981"/>
    <w:rPr>
      <w:rFonts w:ascii="Times New Roman" w:eastAsia="Times New Roman" w:hAnsi="Times New Roman" w:cs="Times New Roman"/>
      <w:sz w:val="28"/>
      <w:szCs w:val="24"/>
    </w:rPr>
  </w:style>
  <w:style w:type="character" w:customStyle="1" w:styleId="apple-converted-space">
    <w:name w:val="apple-converted-space"/>
    <w:rsid w:val="009C0992"/>
    <w:rPr>
      <w:rFonts w:cs="Times New Roman"/>
    </w:rPr>
  </w:style>
  <w:style w:type="character" w:customStyle="1" w:styleId="c0">
    <w:name w:val="c0"/>
    <w:basedOn w:val="a0"/>
    <w:rsid w:val="009C0992"/>
  </w:style>
  <w:style w:type="character" w:customStyle="1" w:styleId="c0c5">
    <w:name w:val="c0 c5"/>
    <w:basedOn w:val="a0"/>
    <w:rsid w:val="009C0992"/>
  </w:style>
  <w:style w:type="character" w:customStyle="1" w:styleId="c1">
    <w:name w:val="c1"/>
    <w:basedOn w:val="a0"/>
    <w:rsid w:val="009C0992"/>
  </w:style>
  <w:style w:type="paragraph" w:customStyle="1" w:styleId="c2c9">
    <w:name w:val="c2 c9"/>
    <w:basedOn w:val="a"/>
    <w:rsid w:val="009C099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9C099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 Spacing"/>
    <w:basedOn w:val="a"/>
    <w:uiPriority w:val="99"/>
    <w:qFormat/>
    <w:rsid w:val="007449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">
    <w:name w:val="Стиль1"/>
    <w:basedOn w:val="10"/>
    <w:rsid w:val="00C121D7"/>
    <w:pPr>
      <w:spacing w:after="0" w:line="36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10">
    <w:name w:val="toc 1"/>
    <w:basedOn w:val="a"/>
    <w:next w:val="a"/>
    <w:autoRedefine/>
    <w:uiPriority w:val="39"/>
    <w:semiHidden/>
    <w:unhideWhenUsed/>
    <w:rsid w:val="00C121D7"/>
    <w:pPr>
      <w:spacing w:after="100"/>
    </w:pPr>
  </w:style>
  <w:style w:type="paragraph" w:customStyle="1" w:styleId="11">
    <w:name w:val="Абзац списка1"/>
    <w:basedOn w:val="a"/>
    <w:rsid w:val="00113078"/>
    <w:pPr>
      <w:spacing w:after="0" w:line="240" w:lineRule="auto"/>
      <w:ind w:left="720" w:hanging="357"/>
      <w:contextualSpacing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Абзац списка Знак"/>
    <w:link w:val="a3"/>
    <w:uiPriority w:val="34"/>
    <w:locked/>
    <w:rsid w:val="00504654"/>
    <w:rPr>
      <w:rFonts w:ascii="Calibri" w:eastAsia="Calibri" w:hAnsi="Calibri" w:cs="Times New Roman"/>
    </w:rPr>
  </w:style>
  <w:style w:type="character" w:customStyle="1" w:styleId="2">
    <w:name w:val="Основной текст (2)_"/>
    <w:link w:val="20"/>
    <w:locked/>
    <w:rsid w:val="00C64C4D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C64C4D"/>
    <w:pPr>
      <w:widowControl w:val="0"/>
      <w:shd w:val="clear" w:color="auto" w:fill="FFFFFF"/>
      <w:spacing w:after="0" w:line="250" w:lineRule="exact"/>
      <w:ind w:hanging="460"/>
    </w:pPr>
    <w:rPr>
      <w:rFonts w:asciiTheme="minorHAnsi" w:eastAsiaTheme="minorHAnsi" w:hAnsiTheme="minorHAnsi" w:cstheme="minorBidi"/>
      <w:shd w:val="clear" w:color="auto" w:fill="FFFFFF"/>
    </w:rPr>
  </w:style>
  <w:style w:type="paragraph" w:styleId="ac">
    <w:name w:val="Balloon Text"/>
    <w:basedOn w:val="a"/>
    <w:link w:val="ad"/>
    <w:uiPriority w:val="99"/>
    <w:semiHidden/>
    <w:unhideWhenUsed/>
    <w:rsid w:val="000566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0566E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20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22</Pages>
  <Words>4632</Words>
  <Characters>26405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Кадрия Ильсуаровна</dc:creator>
  <cp:keywords/>
  <dc:description/>
  <cp:lastModifiedBy>Пользователь</cp:lastModifiedBy>
  <cp:revision>16</cp:revision>
  <cp:lastPrinted>2023-01-27T10:05:00Z</cp:lastPrinted>
  <dcterms:created xsi:type="dcterms:W3CDTF">2021-11-04T09:03:00Z</dcterms:created>
  <dcterms:modified xsi:type="dcterms:W3CDTF">2023-11-16T10:41:00Z</dcterms:modified>
</cp:coreProperties>
</file>